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5A87" w:rsidRPr="00EF5A87" w:rsidRDefault="00EF5A87" w:rsidP="00EF5A8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EF5A87">
        <w:rPr>
          <w:rFonts w:ascii="Times New Roman" w:hAnsi="Times New Roman"/>
          <w:color w:val="000000"/>
          <w:sz w:val="28"/>
          <w:szCs w:val="28"/>
        </w:rPr>
        <w:t>Муниципальное бюджетное дошкольное образовательное учреждение № 66         г. Липецка</w:t>
      </w:r>
    </w:p>
    <w:p w:rsidR="00551876" w:rsidRDefault="00551876" w:rsidP="00551876">
      <w:pPr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551876" w:rsidRDefault="00551876" w:rsidP="00551876">
      <w:pPr>
        <w:jc w:val="center"/>
        <w:rPr>
          <w:rFonts w:ascii="Times New Roman" w:hAnsi="Times New Roman"/>
          <w:sz w:val="28"/>
          <w:szCs w:val="28"/>
        </w:rPr>
      </w:pPr>
    </w:p>
    <w:p w:rsidR="00551876" w:rsidRDefault="00551876" w:rsidP="00551876">
      <w:pPr>
        <w:jc w:val="center"/>
        <w:rPr>
          <w:rFonts w:ascii="Times New Roman" w:hAnsi="Times New Roman"/>
          <w:sz w:val="28"/>
          <w:szCs w:val="28"/>
        </w:rPr>
      </w:pPr>
    </w:p>
    <w:p w:rsidR="00551876" w:rsidRDefault="00551876" w:rsidP="00551876">
      <w:pPr>
        <w:jc w:val="center"/>
        <w:rPr>
          <w:rFonts w:ascii="Times New Roman" w:hAnsi="Times New Roman"/>
          <w:sz w:val="28"/>
          <w:szCs w:val="28"/>
        </w:rPr>
      </w:pPr>
    </w:p>
    <w:p w:rsidR="00551876" w:rsidRDefault="00551876" w:rsidP="00551876">
      <w:pPr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Консультация</w:t>
      </w:r>
    </w:p>
    <w:p w:rsidR="00551876" w:rsidRPr="0017327A" w:rsidRDefault="00551876" w:rsidP="00551876">
      <w:pPr>
        <w:spacing w:line="360" w:lineRule="auto"/>
        <w:jc w:val="center"/>
        <w:rPr>
          <w:rFonts w:ascii="Times New Roman" w:hAnsi="Times New Roman"/>
          <w:b/>
          <w:bCs/>
          <w:iCs/>
          <w:sz w:val="36"/>
          <w:szCs w:val="36"/>
        </w:rPr>
      </w:pPr>
      <w:r w:rsidRPr="0017327A">
        <w:rPr>
          <w:rFonts w:ascii="Times New Roman" w:hAnsi="Times New Roman"/>
          <w:b/>
          <w:sz w:val="36"/>
          <w:szCs w:val="36"/>
        </w:rPr>
        <w:t>Тема: «</w:t>
      </w:r>
      <w:r w:rsidRPr="00551876">
        <w:rPr>
          <w:rStyle w:val="aa"/>
          <w:rFonts w:ascii="Times New Roman" w:hAnsi="Times New Roman"/>
          <w:b/>
          <w:i w:val="0"/>
          <w:sz w:val="32"/>
          <w:szCs w:val="32"/>
        </w:rPr>
        <w:t>Коррекционная работа по закреплению речевых навыков детей в семье</w:t>
      </w:r>
      <w:r w:rsidRPr="0017327A">
        <w:rPr>
          <w:rFonts w:ascii="Times New Roman" w:hAnsi="Times New Roman"/>
          <w:b/>
          <w:i/>
          <w:sz w:val="36"/>
          <w:szCs w:val="36"/>
        </w:rPr>
        <w:t>»</w:t>
      </w:r>
    </w:p>
    <w:p w:rsidR="00551876" w:rsidRDefault="00551876" w:rsidP="00551876">
      <w:pPr>
        <w:jc w:val="center"/>
        <w:rPr>
          <w:rFonts w:ascii="Times New Roman" w:hAnsi="Times New Roman"/>
          <w:b/>
          <w:sz w:val="40"/>
          <w:szCs w:val="40"/>
        </w:rPr>
      </w:pPr>
    </w:p>
    <w:p w:rsidR="00551876" w:rsidRDefault="00551876" w:rsidP="00551876">
      <w:pPr>
        <w:rPr>
          <w:rFonts w:ascii="Times New Roman" w:hAnsi="Times New Roman"/>
          <w:b/>
          <w:sz w:val="40"/>
          <w:szCs w:val="40"/>
        </w:rPr>
      </w:pPr>
    </w:p>
    <w:p w:rsidR="00551876" w:rsidRDefault="00551876" w:rsidP="00551876">
      <w:pPr>
        <w:jc w:val="center"/>
        <w:rPr>
          <w:rFonts w:ascii="Times New Roman" w:hAnsi="Times New Roman"/>
          <w:b/>
          <w:sz w:val="40"/>
          <w:szCs w:val="40"/>
        </w:rPr>
      </w:pPr>
    </w:p>
    <w:p w:rsidR="00551876" w:rsidRDefault="00551876" w:rsidP="00551876">
      <w:pPr>
        <w:jc w:val="center"/>
        <w:rPr>
          <w:rFonts w:ascii="Times New Roman" w:hAnsi="Times New Roman"/>
          <w:b/>
          <w:sz w:val="40"/>
          <w:szCs w:val="40"/>
        </w:rPr>
      </w:pPr>
    </w:p>
    <w:p w:rsidR="00551876" w:rsidRDefault="00551876" w:rsidP="00551876">
      <w:pPr>
        <w:jc w:val="center"/>
        <w:rPr>
          <w:rFonts w:ascii="Times New Roman" w:hAnsi="Times New Roman"/>
          <w:b/>
          <w:sz w:val="40"/>
          <w:szCs w:val="40"/>
        </w:rPr>
      </w:pPr>
    </w:p>
    <w:p w:rsidR="00551876" w:rsidRDefault="00551876" w:rsidP="00551876">
      <w:pPr>
        <w:rPr>
          <w:rFonts w:ascii="Times New Roman" w:hAnsi="Times New Roman"/>
          <w:b/>
          <w:sz w:val="40"/>
          <w:szCs w:val="40"/>
        </w:rPr>
      </w:pPr>
    </w:p>
    <w:p w:rsidR="00551876" w:rsidRDefault="00551876" w:rsidP="00551876">
      <w:pPr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Воспитатель: Манаенкова М. А.</w:t>
      </w:r>
    </w:p>
    <w:p w:rsidR="00551876" w:rsidRDefault="00551876" w:rsidP="00551876">
      <w:pPr>
        <w:jc w:val="right"/>
        <w:rPr>
          <w:rFonts w:ascii="Times New Roman" w:hAnsi="Times New Roman"/>
          <w:b/>
          <w:sz w:val="28"/>
          <w:szCs w:val="28"/>
        </w:rPr>
      </w:pPr>
    </w:p>
    <w:p w:rsidR="00551876" w:rsidRDefault="00551876" w:rsidP="00551876">
      <w:pPr>
        <w:rPr>
          <w:rFonts w:ascii="Times New Roman" w:hAnsi="Times New Roman"/>
          <w:b/>
          <w:sz w:val="28"/>
          <w:szCs w:val="28"/>
        </w:rPr>
      </w:pPr>
    </w:p>
    <w:p w:rsidR="00551876" w:rsidRDefault="00551876" w:rsidP="00551876">
      <w:pPr>
        <w:jc w:val="right"/>
        <w:rPr>
          <w:rFonts w:ascii="Times New Roman" w:hAnsi="Times New Roman"/>
          <w:b/>
          <w:sz w:val="28"/>
          <w:szCs w:val="28"/>
        </w:rPr>
      </w:pPr>
    </w:p>
    <w:p w:rsidR="00551876" w:rsidRDefault="00551876" w:rsidP="00551876">
      <w:pPr>
        <w:jc w:val="right"/>
        <w:rPr>
          <w:rFonts w:ascii="Times New Roman" w:hAnsi="Times New Roman"/>
          <w:b/>
          <w:sz w:val="28"/>
          <w:szCs w:val="28"/>
        </w:rPr>
      </w:pPr>
    </w:p>
    <w:p w:rsidR="00551876" w:rsidRDefault="00551876" w:rsidP="00551876">
      <w:pPr>
        <w:jc w:val="right"/>
        <w:rPr>
          <w:rFonts w:ascii="Times New Roman" w:hAnsi="Times New Roman"/>
          <w:b/>
          <w:sz w:val="28"/>
          <w:szCs w:val="28"/>
        </w:rPr>
      </w:pPr>
    </w:p>
    <w:p w:rsidR="00551876" w:rsidRPr="0017327A" w:rsidRDefault="00551876" w:rsidP="00551876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г. Липецк</w:t>
      </w:r>
      <w:r>
        <w:rPr>
          <w:b/>
          <w:bCs/>
          <w:color w:val="000000"/>
        </w:rPr>
        <w:t> </w:t>
      </w:r>
    </w:p>
    <w:p w:rsidR="00551876" w:rsidRDefault="00551876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551876" w:rsidRPr="00551876" w:rsidRDefault="00551876" w:rsidP="00551876">
      <w:pPr>
        <w:spacing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lastRenderedPageBreak/>
        <w:t>Успешность коррекционно-воспитательной работы по преодолению речевого дефекта предполагает активное участие в нем родителей. Многие родители не всегда задумываются о возможных последствиях дефицита родительского общения с детьми. Дефицит родительского общения возникает и в казалось бы благополучных семьях, родители тратят значительную часть времени на поддержание необходимого уровня жизни, поэтому в настоящее время наблюдается острая потребность работы с семьей. Учитель, воспитатель, психолог, учитель-логопед должны оказывать помощь родителям в развитии и воспитании детей. Прежде всего, усилия педагогов и психологов направлены на понимание взаимоотношений родителей и детей. Это связано с тем, что именно в семье ребенок проходит первые этапы социализации, начинается развитие его личности.</w:t>
      </w:r>
    </w:p>
    <w:p w:rsidR="00551876" w:rsidRPr="00551876" w:rsidRDefault="00551876" w:rsidP="00551876">
      <w:pPr>
        <w:spacing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>Воспитательная значимость семьи особенно возрастает при формировании личности детей с недостатками речевого развития. От взаимоотношения ребенка с родителями зависит адекватность отношения ребенка с социальной средой. В семье, где растет ребенок с теми или иными недостатками развития речи создается специфическая ситуация, так как внутрисемейные отношения часто зависят от вида и тяжести речевого дефекта ребенка. В большинстве случаев, родители, имеющие детей с недостатками развития речи, чувствуют себя неудовлетворенными, подавленными и задают себе вопрос: «Почему именно мой ребенок такой?».</w:t>
      </w:r>
    </w:p>
    <w:p w:rsidR="00551876" w:rsidRPr="00551876" w:rsidRDefault="00551876" w:rsidP="00551876">
      <w:pPr>
        <w:spacing w:line="36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Одним из важнейших направлений в коррекционно–воспитательной деятельности логопеда ОУ является работа с родителями – как одно из условий оптимизации педагогического процесса и социализации ребенка, имеющего речевые нарушения. Очень важно сделать родителей активными участниками педагогического процесса, научить их адекватно оценивать и развивать своего ребенка. Во-первых, родители являются авторитетом для него, а во-вторых, они ежедневно могут закреплять навыки в непосредственном общении. Родители в известной мере привыкают к речи </w:t>
      </w:r>
      <w:r w:rsidRPr="00551876">
        <w:rPr>
          <w:rFonts w:ascii="Times New Roman" w:hAnsi="Times New Roman"/>
          <w:sz w:val="28"/>
          <w:szCs w:val="28"/>
        </w:rPr>
        <w:lastRenderedPageBreak/>
        <w:t xml:space="preserve">детей и не замечают в ней недочетов, а поэтому и не помогают им усваивать правильную речь. В связи с этим в ходе работы ставятся цели: </w:t>
      </w:r>
    </w:p>
    <w:p w:rsidR="00551876" w:rsidRPr="00551876" w:rsidRDefault="00551876" w:rsidP="00551876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помочь родителям понять, как важно правильно формировать речь детей, </w:t>
      </w:r>
    </w:p>
    <w:p w:rsidR="00551876" w:rsidRPr="00551876" w:rsidRDefault="00551876" w:rsidP="00551876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разъяснить и показать им, в чем состоит логопедическая работа, </w:t>
      </w:r>
    </w:p>
    <w:p w:rsidR="00551876" w:rsidRPr="00551876" w:rsidRDefault="00551876" w:rsidP="00551876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>подчеркнуть полезность разумных требований к ребенку, необходимость закрепления достигнутого на занятиях.</w:t>
      </w:r>
    </w:p>
    <w:p w:rsidR="00551876" w:rsidRPr="00551876" w:rsidRDefault="00551876" w:rsidP="00551876">
      <w:pPr>
        <w:pStyle w:val="a4"/>
        <w:spacing w:line="360" w:lineRule="auto"/>
        <w:ind w:left="1571"/>
        <w:jc w:val="both"/>
        <w:rPr>
          <w:rFonts w:ascii="Times New Roman" w:hAnsi="Times New Roman"/>
          <w:sz w:val="28"/>
          <w:szCs w:val="28"/>
        </w:rPr>
      </w:pP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>Совместная работа логопеда с родителями является неотъемлемой частью всего педагогического процесса и осуществляется в следующих формах: проведение родительских дней, оформление стендов и уголков в помощь родителям, проведение открытых логопедических занятий, консультации, беседы, чтение лекций, проведение семинаров, обучение родителей игровым занятиям и др.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Индивидуальное консультирование родителей- проводится один раз в месяц на протяжении учебного года. Индивидуальные консультации строятся с учетом дефекта ребенка и его индивидуальных возможностей. В ходе индивидуального консультирования логопед: </w:t>
      </w:r>
    </w:p>
    <w:p w:rsidR="00551876" w:rsidRPr="00551876" w:rsidRDefault="00551876" w:rsidP="00551876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Сообщает о результатах логопедического обследования, об особенностях речевого развития каждого ребенка, подчеркивая сильные и слабые стороны; </w:t>
      </w:r>
    </w:p>
    <w:p w:rsidR="00551876" w:rsidRPr="00551876" w:rsidRDefault="00551876" w:rsidP="00551876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Обращает внимание родителей на возможные осложнения в процессе коррекционного обучения; </w:t>
      </w:r>
    </w:p>
    <w:p w:rsidR="00551876" w:rsidRPr="00551876" w:rsidRDefault="00551876" w:rsidP="00551876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Показывает приемы работы с ребенком: учит правильно выполнять артикуляционную и пальчиковую гимнастику, закреплять поставленные звуки; </w:t>
      </w:r>
    </w:p>
    <w:p w:rsidR="00551876" w:rsidRPr="00551876" w:rsidRDefault="00551876" w:rsidP="00551876">
      <w:pPr>
        <w:pStyle w:val="a4"/>
        <w:numPr>
          <w:ilvl w:val="0"/>
          <w:numId w:val="4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Подчеркивая успехи и трудности ребенка, логопед показывает, на что нужно обратить внимание дома.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lastRenderedPageBreak/>
        <w:t xml:space="preserve">Какова же роль семьи, родителей в преодолении речевых нарушений у детей? Не надо думать, что речевые дефекты исчезнут сами собой со временем. Для их преодоления необходима систематическая, длительная коррекционная работа, в которой родителям отводится значительная роль, поскольку большее время ребенок проводит дома с близкими ему людьми. Родители должны формировать правильное отношение к речевому нарушению у ребенка: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не ругать ребенка за неправильную речь;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ненавязчиво исправлять неправильное произношение;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не заострять внимание на запинках и повторах слогов и слов;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осуществлять позитивный настрой ребенка на занятия с педагогами.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Кроме того, родители сами должны научиться выполнять и показывать ребенку простые артикуляционные упражнения для подготовки речевого аппарата к правильному звукопроизношению. Особое внимание родители должны уделять выполнению домашних заданий. Советы, замечания и рекомендации логопед записывает в индивидуальном порядке.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Необходимо учитывать важность речевого окружения ребенка. Родители должны следить за правильностью собственной речи.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Речь должна быть четкой, ясной, грамотной, выразительной.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b/>
          <w:sz w:val="28"/>
          <w:szCs w:val="28"/>
        </w:rPr>
        <w:t>Групповые формы работы.</w:t>
      </w:r>
      <w:r w:rsidRPr="00551876">
        <w:rPr>
          <w:rFonts w:ascii="Times New Roman" w:hAnsi="Times New Roman"/>
          <w:sz w:val="28"/>
          <w:szCs w:val="28"/>
        </w:rPr>
        <w:t xml:space="preserve">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К групповым формам работы с родителями относятся следующие виды работы: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Анкетирование - проводится не реже 2 раз в год – позволяет выявить реальные родительские запросы, строить работу с учетом трудностей, возникающих при общении с детьми, оказать им помощь;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 xml:space="preserve">Тематические консультации с практической, обучающей частью, которая имеет цель: обучить родителей приемам работы с детьми-логопатами; показать важность участия семьи в логопедической работе, привлечь внимание родителей к формированию единого понимания целей и </w:t>
      </w:r>
      <w:r w:rsidRPr="00551876">
        <w:rPr>
          <w:rFonts w:ascii="Times New Roman" w:hAnsi="Times New Roman"/>
          <w:sz w:val="28"/>
          <w:szCs w:val="28"/>
        </w:rPr>
        <w:lastRenderedPageBreak/>
        <w:t xml:space="preserve">задач, средств и методов воспитания детей, их эмоционального благополучия, полноценного речевого, физического, психического и умственного развития; 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>Родительские собрания – это действенная форма общения логопеда с родителями. Именно на собраниях у логопеда есть возможность организованно ознакомить родителей с задачами, содержанием, методами коррекции речи у детей; помочь родителям разобраться с трудностями, возникшими в процессе выполнения домашних заданий;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>Оформление информационно – методического уголка для родителей:</w:t>
      </w:r>
    </w:p>
    <w:p w:rsidR="00551876" w:rsidRPr="00551876" w:rsidRDefault="00551876" w:rsidP="00551876">
      <w:pPr>
        <w:pStyle w:val="a4"/>
        <w:spacing w:line="36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551876">
        <w:rPr>
          <w:rFonts w:ascii="Times New Roman" w:hAnsi="Times New Roman"/>
          <w:sz w:val="28"/>
          <w:szCs w:val="28"/>
        </w:rPr>
        <w:t>Содержание публикаций в уголке направлено на решение задач, связанных с развитием речи и профилактикой речевых нарушений. Каждый выпуск подчиняется определенной тематике и отражает теоретический материал, направленный на формирование знаний родителей о возрастных особенностях развития речи детей, а также практический, используя который мамы, папы, бабушки имеют возможность в занимательной форме организовать игровую деятельность детей. Используя предложенный для исправления речевой патологии материал дома, родители получают возможность проконтролировать закрепление ребенком полученных на логопедических занятиях речевых навыков в свободном речевом общении - во время игр, прогулок, экскурсий, походов в магазин, на рынок, в библиотеку, т.е. в повседневной жизни.</w:t>
      </w:r>
    </w:p>
    <w:p w:rsidR="00551876" w:rsidRPr="00551876" w:rsidRDefault="00551876" w:rsidP="00551876">
      <w:pPr>
        <w:pStyle w:val="Style16"/>
        <w:widowControl/>
        <w:spacing w:before="77" w:line="360" w:lineRule="auto"/>
        <w:jc w:val="both"/>
        <w:rPr>
          <w:rStyle w:val="FontStyle106"/>
          <w:rFonts w:ascii="Times New Roman" w:hAnsi="Times New Roman" w:cs="Times New Roman"/>
          <w:sz w:val="28"/>
          <w:szCs w:val="28"/>
        </w:rPr>
      </w:pPr>
      <w:r w:rsidRPr="00551876">
        <w:rPr>
          <w:rStyle w:val="FontStyle106"/>
          <w:rFonts w:ascii="Times New Roman" w:hAnsi="Times New Roman" w:cs="Times New Roman"/>
          <w:sz w:val="28"/>
          <w:szCs w:val="28"/>
        </w:rPr>
        <w:t>Методические рекомендации коррекционных педагогов для родителей .</w:t>
      </w:r>
    </w:p>
    <w:p w:rsidR="00551876" w:rsidRPr="00551876" w:rsidRDefault="00551876" w:rsidP="00551876">
      <w:pPr>
        <w:pStyle w:val="Style21"/>
        <w:widowControl/>
        <w:spacing w:before="173" w:line="360" w:lineRule="auto"/>
        <w:ind w:firstLine="0"/>
        <w:rPr>
          <w:rStyle w:val="FontStyle110"/>
          <w:sz w:val="28"/>
          <w:szCs w:val="28"/>
        </w:rPr>
      </w:pPr>
      <w:r w:rsidRPr="00551876">
        <w:rPr>
          <w:rStyle w:val="FontStyle118"/>
          <w:b w:val="0"/>
          <w:sz w:val="28"/>
          <w:szCs w:val="28"/>
        </w:rPr>
        <w:t xml:space="preserve">Общие методические рекомендации: </w:t>
      </w:r>
    </w:p>
    <w:p w:rsidR="00551876" w:rsidRPr="00551876" w:rsidRDefault="00551876" w:rsidP="00551876">
      <w:pPr>
        <w:pStyle w:val="Style21"/>
        <w:widowControl/>
        <w:spacing w:before="173" w:line="360" w:lineRule="auto"/>
        <w:ind w:firstLine="0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 xml:space="preserve">   —  покажите ребенка врачам-специалистам (по рекомендации ПМПК);</w:t>
      </w:r>
    </w:p>
    <w:p w:rsidR="00551876" w:rsidRPr="00551876" w:rsidRDefault="00551876" w:rsidP="00551876">
      <w:pPr>
        <w:pStyle w:val="Style5"/>
        <w:widowControl/>
        <w:tabs>
          <w:tab w:val="left" w:pos="485"/>
        </w:tabs>
        <w:spacing w:line="360" w:lineRule="auto"/>
        <w:ind w:left="470" w:hanging="26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— систематически и аккуратно выполняйте с ним домашнее задание;</w:t>
      </w:r>
    </w:p>
    <w:p w:rsidR="00551876" w:rsidRPr="00551876" w:rsidRDefault="00551876" w:rsidP="00551876">
      <w:pPr>
        <w:pStyle w:val="Style25"/>
        <w:widowControl/>
        <w:spacing w:line="360" w:lineRule="auto"/>
        <w:ind w:left="494" w:hanging="494"/>
        <w:jc w:val="both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 xml:space="preserve">   — занимайтесь ежедневно или через день в доброжелатель</w:t>
      </w:r>
      <w:r w:rsidRPr="00551876">
        <w:rPr>
          <w:rStyle w:val="FontStyle110"/>
          <w:b w:val="0"/>
          <w:sz w:val="28"/>
          <w:szCs w:val="28"/>
        </w:rPr>
        <w:softHyphen/>
        <w:t>ной, игровой форме;</w:t>
      </w:r>
    </w:p>
    <w:p w:rsidR="00551876" w:rsidRPr="00551876" w:rsidRDefault="00551876" w:rsidP="00551876">
      <w:pPr>
        <w:pStyle w:val="Style2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206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не принуждайте ребенка к выполнению домашнего задания;</w:t>
      </w:r>
    </w:p>
    <w:p w:rsidR="00551876" w:rsidRPr="00551876" w:rsidRDefault="00551876" w:rsidP="00551876">
      <w:pPr>
        <w:pStyle w:val="Style2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206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не давайте на одном занятии более 2—3 упражнений;</w:t>
      </w:r>
    </w:p>
    <w:p w:rsidR="00551876" w:rsidRPr="00551876" w:rsidRDefault="00551876" w:rsidP="00551876">
      <w:pPr>
        <w:pStyle w:val="Style2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206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lastRenderedPageBreak/>
        <w:t>соблюдайте точность и поэтапность выполнения заданий;</w:t>
      </w:r>
    </w:p>
    <w:p w:rsidR="00551876" w:rsidRPr="00551876" w:rsidRDefault="00551876" w:rsidP="00551876">
      <w:pPr>
        <w:pStyle w:val="Style5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470" w:hanging="26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не предлагайте на первом этапе для выполнения трудные задания, постепенно переходите от простого к сложному;</w:t>
      </w:r>
    </w:p>
    <w:p w:rsidR="00551876" w:rsidRPr="00551876" w:rsidRDefault="00551876" w:rsidP="00551876">
      <w:pPr>
        <w:pStyle w:val="Style5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470" w:hanging="26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вводите поставленные и закрепленные звуки в обиходную речь, вырабатывая у ребенка навык самоконтроля;</w:t>
      </w:r>
    </w:p>
    <w:p w:rsidR="00551876" w:rsidRPr="00551876" w:rsidRDefault="00551876" w:rsidP="00551876">
      <w:pPr>
        <w:pStyle w:val="Style5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470" w:hanging="26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постепенно усложняйте требования к речи ребенка;</w:t>
      </w:r>
    </w:p>
    <w:p w:rsidR="00551876" w:rsidRPr="00551876" w:rsidRDefault="00551876" w:rsidP="00551876">
      <w:pPr>
        <w:pStyle w:val="Style5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470" w:hanging="26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 xml:space="preserve">  учите наблюдать, слушать, рассуждать, четко и ясно выра</w:t>
      </w:r>
      <w:r w:rsidRPr="00551876">
        <w:rPr>
          <w:rStyle w:val="FontStyle110"/>
          <w:b w:val="0"/>
          <w:sz w:val="28"/>
          <w:szCs w:val="28"/>
        </w:rPr>
        <w:softHyphen/>
        <w:t xml:space="preserve">жать свои мысли; </w:t>
      </w:r>
    </w:p>
    <w:p w:rsidR="00551876" w:rsidRPr="00551876" w:rsidRDefault="00551876" w:rsidP="00551876">
      <w:pPr>
        <w:pStyle w:val="Style5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470" w:hanging="26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совместно с педагогами группы работайте над развитием движений, воспитывайте усидчивость, самостоятельность в выполнении заданий;</w:t>
      </w:r>
    </w:p>
    <w:p w:rsidR="00551876" w:rsidRPr="00551876" w:rsidRDefault="00551876" w:rsidP="00551876">
      <w:pPr>
        <w:pStyle w:val="Style5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470" w:hanging="26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 xml:space="preserve">согласовывайте с коррекционным педагогом и воспитателем всю работу по воспитанию своего ребёнка; </w:t>
      </w:r>
    </w:p>
    <w:p w:rsidR="00551876" w:rsidRPr="00551876" w:rsidRDefault="00551876" w:rsidP="00551876">
      <w:pPr>
        <w:pStyle w:val="Style5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470" w:hanging="26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помните, что сроки преодоления речевых и психических нарушений зави</w:t>
      </w:r>
      <w:r w:rsidRPr="00551876">
        <w:rPr>
          <w:rStyle w:val="FontStyle110"/>
          <w:b w:val="0"/>
          <w:sz w:val="28"/>
          <w:szCs w:val="28"/>
        </w:rPr>
        <w:softHyphen/>
        <w:t>сят от степени сложности, возрастных и индиви</w:t>
      </w:r>
      <w:r w:rsidRPr="00551876">
        <w:rPr>
          <w:rStyle w:val="FontStyle110"/>
          <w:b w:val="0"/>
          <w:sz w:val="28"/>
          <w:szCs w:val="28"/>
        </w:rPr>
        <w:softHyphen/>
        <w:t>дуальных особенностей ребенка, регулярности занятий, за</w:t>
      </w:r>
      <w:r w:rsidRPr="00551876">
        <w:rPr>
          <w:rStyle w:val="FontStyle110"/>
          <w:b w:val="0"/>
          <w:sz w:val="28"/>
          <w:szCs w:val="28"/>
        </w:rPr>
        <w:softHyphen/>
        <w:t>интересованности и участия родителей в коррекционной работе;</w:t>
      </w:r>
    </w:p>
    <w:p w:rsidR="00551876" w:rsidRPr="00551876" w:rsidRDefault="00551876" w:rsidP="00551876">
      <w:pPr>
        <w:pStyle w:val="Style5"/>
        <w:widowControl/>
        <w:numPr>
          <w:ilvl w:val="0"/>
          <w:numId w:val="3"/>
        </w:numPr>
        <w:tabs>
          <w:tab w:val="left" w:pos="485"/>
        </w:tabs>
        <w:spacing w:line="360" w:lineRule="auto"/>
        <w:ind w:left="470" w:hanging="26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верьте в силы своего ребенка, верой и терпением вселите в него уверенность в исправление нарушений.</w:t>
      </w:r>
      <w:r w:rsidRPr="00551876">
        <w:rPr>
          <w:rStyle w:val="FontStyle110"/>
          <w:b w:val="0"/>
          <w:sz w:val="28"/>
          <w:szCs w:val="28"/>
        </w:rPr>
        <w:tab/>
      </w:r>
    </w:p>
    <w:p w:rsidR="00551876" w:rsidRPr="00551876" w:rsidRDefault="00551876" w:rsidP="00551876">
      <w:pPr>
        <w:pStyle w:val="Style2"/>
        <w:widowControl/>
        <w:spacing w:line="360" w:lineRule="auto"/>
        <w:rPr>
          <w:rStyle w:val="FontStyle118"/>
          <w:b w:val="0"/>
          <w:sz w:val="28"/>
          <w:szCs w:val="28"/>
        </w:rPr>
      </w:pPr>
    </w:p>
    <w:p w:rsidR="00551876" w:rsidRPr="00551876" w:rsidRDefault="00551876" w:rsidP="00551876">
      <w:pPr>
        <w:pStyle w:val="Style2"/>
        <w:widowControl/>
        <w:spacing w:line="360" w:lineRule="auto"/>
        <w:outlineLvl w:val="0"/>
        <w:rPr>
          <w:rStyle w:val="FontStyle118"/>
          <w:sz w:val="28"/>
          <w:szCs w:val="28"/>
        </w:rPr>
      </w:pPr>
      <w:r w:rsidRPr="00551876">
        <w:rPr>
          <w:rStyle w:val="FontStyle118"/>
          <w:sz w:val="28"/>
          <w:szCs w:val="28"/>
        </w:rPr>
        <w:t>Варианты специфических рекомендаций учителям-логопедам</w:t>
      </w:r>
    </w:p>
    <w:p w:rsidR="00551876" w:rsidRPr="00551876" w:rsidRDefault="00551876" w:rsidP="00551876">
      <w:pPr>
        <w:pStyle w:val="Style2"/>
        <w:widowControl/>
        <w:spacing w:line="360" w:lineRule="auto"/>
        <w:rPr>
          <w:rStyle w:val="FontStyle118"/>
          <w:i w:val="0"/>
          <w:sz w:val="28"/>
          <w:szCs w:val="28"/>
        </w:rPr>
      </w:pPr>
      <w:r w:rsidRPr="00551876">
        <w:rPr>
          <w:rStyle w:val="FontStyle118"/>
          <w:sz w:val="28"/>
          <w:szCs w:val="28"/>
        </w:rPr>
        <w:t xml:space="preserve"> в работе с родителями:</w:t>
      </w:r>
    </w:p>
    <w:p w:rsidR="00551876" w:rsidRPr="00551876" w:rsidRDefault="00551876" w:rsidP="00551876">
      <w:pPr>
        <w:pStyle w:val="Style2"/>
        <w:widowControl/>
        <w:spacing w:line="360" w:lineRule="auto"/>
        <w:ind w:left="540" w:hanging="360"/>
        <w:rPr>
          <w:rStyle w:val="FontStyle11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— родителей, недооценивающих серьезность положения, сле</w:t>
      </w:r>
      <w:r w:rsidRPr="00551876">
        <w:rPr>
          <w:rStyle w:val="FontStyle110"/>
          <w:b w:val="0"/>
          <w:sz w:val="28"/>
          <w:szCs w:val="28"/>
        </w:rPr>
        <w:softHyphen/>
        <w:t>дует убедить в важности логопедической работы, показав например, тетради с выраженной дисграфией; объяснить, что нарушения произношения могут явиться причиной не</w:t>
      </w:r>
      <w:r w:rsidRPr="00551876">
        <w:rPr>
          <w:rStyle w:val="FontStyle110"/>
          <w:b w:val="0"/>
          <w:sz w:val="28"/>
          <w:szCs w:val="28"/>
        </w:rPr>
        <w:softHyphen/>
        <w:t xml:space="preserve">успеваемости в школе по русскому языку и чтению; </w:t>
      </w:r>
    </w:p>
    <w:p w:rsidR="00551876" w:rsidRPr="00551876" w:rsidRDefault="00551876" w:rsidP="00551876">
      <w:pPr>
        <w:pStyle w:val="Style2"/>
        <w:widowControl/>
        <w:spacing w:line="360" w:lineRule="auto"/>
        <w:ind w:left="540" w:hanging="360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— родителям с гиперрефлексией на дефект важно объяснить, что прогноз коррекции может быть весьма благоприятным, если ребенок почувствует себя спокойно, поверит в свои силы, будет испытывать радость от собственных, пусть, по</w:t>
      </w:r>
      <w:r w:rsidRPr="00551876">
        <w:rPr>
          <w:rStyle w:val="FontStyle110"/>
          <w:b w:val="0"/>
          <w:sz w:val="28"/>
          <w:szCs w:val="28"/>
        </w:rPr>
        <w:softHyphen/>
        <w:t xml:space="preserve">началу, небольших успехов; ребенок переживает </w:t>
      </w:r>
      <w:r w:rsidRPr="00551876">
        <w:rPr>
          <w:rStyle w:val="FontStyle110"/>
          <w:b w:val="0"/>
          <w:sz w:val="28"/>
          <w:szCs w:val="28"/>
        </w:rPr>
        <w:lastRenderedPageBreak/>
        <w:t>свой де</w:t>
      </w:r>
      <w:r w:rsidRPr="00551876">
        <w:rPr>
          <w:rStyle w:val="FontStyle110"/>
          <w:b w:val="0"/>
          <w:sz w:val="28"/>
          <w:szCs w:val="28"/>
        </w:rPr>
        <w:softHyphen/>
        <w:t>фект и это сказывается на особенностях его личности и поведения;</w:t>
      </w:r>
    </w:p>
    <w:p w:rsidR="00551876" w:rsidRPr="00551876" w:rsidRDefault="00551876" w:rsidP="00551876">
      <w:pPr>
        <w:pStyle w:val="Style2"/>
        <w:widowControl/>
        <w:spacing w:line="360" w:lineRule="auto"/>
        <w:ind w:left="540" w:hanging="360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— не следует все время поправлять ребенка, делать ему за</w:t>
      </w:r>
      <w:r w:rsidRPr="00551876">
        <w:rPr>
          <w:rStyle w:val="FontStyle110"/>
          <w:b w:val="0"/>
          <w:sz w:val="28"/>
          <w:szCs w:val="28"/>
        </w:rPr>
        <w:softHyphen/>
        <w:t>мечания по поводу неправильного произношения всегда и везде, чтобы не вызвать отрицательного отношения к за</w:t>
      </w:r>
      <w:r w:rsidRPr="00551876">
        <w:rPr>
          <w:rStyle w:val="FontStyle110"/>
          <w:b w:val="0"/>
          <w:sz w:val="28"/>
          <w:szCs w:val="28"/>
        </w:rPr>
        <w:softHyphen/>
        <w:t>нятиям;</w:t>
      </w:r>
    </w:p>
    <w:p w:rsidR="00551876" w:rsidRPr="00551876" w:rsidRDefault="00551876" w:rsidP="00551876">
      <w:pPr>
        <w:pStyle w:val="Style2"/>
        <w:widowControl/>
        <w:spacing w:line="360" w:lineRule="auto"/>
        <w:ind w:left="540" w:hanging="360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 xml:space="preserve">— не фиксируйте внимание ребенка на том, что не </w:t>
      </w:r>
      <w:r w:rsidRPr="00551876">
        <w:rPr>
          <w:rStyle w:val="FontStyle112"/>
          <w:b w:val="0"/>
          <w:sz w:val="28"/>
          <w:szCs w:val="28"/>
        </w:rPr>
        <w:t>получает</w:t>
      </w:r>
      <w:r w:rsidRPr="00551876">
        <w:rPr>
          <w:rStyle w:val="FontStyle110"/>
          <w:b w:val="0"/>
          <w:sz w:val="28"/>
          <w:szCs w:val="28"/>
        </w:rPr>
        <w:t>ся, лучше подбодрите его;</w:t>
      </w:r>
    </w:p>
    <w:p w:rsidR="00551876" w:rsidRPr="00551876" w:rsidRDefault="00551876" w:rsidP="00551876">
      <w:pPr>
        <w:pStyle w:val="Style2"/>
        <w:widowControl/>
        <w:spacing w:line="360" w:lineRule="auto"/>
        <w:ind w:left="540" w:hanging="360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— работу с логопедом не следует делать основным содержани</w:t>
      </w:r>
      <w:r w:rsidRPr="00551876">
        <w:rPr>
          <w:rStyle w:val="FontStyle110"/>
          <w:b w:val="0"/>
          <w:sz w:val="28"/>
          <w:szCs w:val="28"/>
        </w:rPr>
        <w:softHyphen/>
        <w:t>ем жизни ребенка, занятия должны гармонично входить в ту деятельность, которая привлекает ребенка, является для него личностно-значимой (игры по дороге в детское учреж</w:t>
      </w:r>
      <w:r w:rsidRPr="00551876">
        <w:rPr>
          <w:rStyle w:val="FontStyle110"/>
          <w:b w:val="0"/>
          <w:sz w:val="28"/>
          <w:szCs w:val="28"/>
        </w:rPr>
        <w:softHyphen/>
        <w:t xml:space="preserve">дение, в магазин; занятия на прогулке, на кухне и т.д.); </w:t>
      </w:r>
    </w:p>
    <w:p w:rsidR="00551876" w:rsidRPr="00551876" w:rsidRDefault="00551876" w:rsidP="00551876">
      <w:pPr>
        <w:pStyle w:val="Style2"/>
        <w:widowControl/>
        <w:spacing w:line="360" w:lineRule="auto"/>
        <w:ind w:left="540" w:hanging="360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— подробно рассказывать, каким образом дефектное произно</w:t>
      </w:r>
      <w:r w:rsidRPr="00551876">
        <w:rPr>
          <w:rStyle w:val="FontStyle110"/>
          <w:b w:val="0"/>
          <w:sz w:val="28"/>
          <w:szCs w:val="28"/>
        </w:rPr>
        <w:softHyphen/>
        <w:t>шение может зависеть от аномалий в строении артикуля</w:t>
      </w:r>
      <w:r w:rsidRPr="00551876">
        <w:rPr>
          <w:rStyle w:val="FontStyle110"/>
          <w:b w:val="0"/>
          <w:sz w:val="28"/>
          <w:szCs w:val="28"/>
        </w:rPr>
        <w:softHyphen/>
        <w:t xml:space="preserve">ционного аппарата, </w:t>
      </w:r>
      <w:r w:rsidRPr="00551876">
        <w:rPr>
          <w:rStyle w:val="FontStyle112"/>
          <w:b w:val="0"/>
          <w:sz w:val="28"/>
          <w:szCs w:val="28"/>
        </w:rPr>
        <w:t xml:space="preserve">какую </w:t>
      </w:r>
      <w:r w:rsidRPr="00551876">
        <w:rPr>
          <w:rStyle w:val="FontStyle110"/>
          <w:b w:val="0"/>
          <w:sz w:val="28"/>
          <w:szCs w:val="28"/>
        </w:rPr>
        <w:t>роль может играть наследствен</w:t>
      </w:r>
      <w:r w:rsidRPr="00551876">
        <w:rPr>
          <w:rStyle w:val="FontStyle110"/>
          <w:b w:val="0"/>
          <w:sz w:val="28"/>
          <w:szCs w:val="28"/>
        </w:rPr>
        <w:softHyphen/>
        <w:t>ность в формировании правильной речи;</w:t>
      </w:r>
    </w:p>
    <w:p w:rsidR="00551876" w:rsidRPr="00551876" w:rsidRDefault="00551876" w:rsidP="00551876">
      <w:pPr>
        <w:pStyle w:val="Style5"/>
        <w:widowControl/>
        <w:tabs>
          <w:tab w:val="left" w:pos="540"/>
        </w:tabs>
        <w:spacing w:before="19" w:line="360" w:lineRule="auto"/>
        <w:ind w:left="540" w:hanging="473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—</w:t>
      </w:r>
      <w:r w:rsidRPr="00551876">
        <w:rPr>
          <w:rStyle w:val="FontStyle110"/>
          <w:b w:val="0"/>
          <w:sz w:val="28"/>
          <w:szCs w:val="28"/>
        </w:rPr>
        <w:tab/>
        <w:t>родителям, имеющим дефекты произношения, полезно за</w:t>
      </w:r>
      <w:r w:rsidRPr="00551876">
        <w:rPr>
          <w:rStyle w:val="FontStyle110"/>
          <w:b w:val="0"/>
          <w:sz w:val="28"/>
          <w:szCs w:val="28"/>
        </w:rPr>
        <w:softHyphen/>
        <w:t>ниматься вместе с детьми.</w:t>
      </w:r>
    </w:p>
    <w:p w:rsidR="00551876" w:rsidRPr="00551876" w:rsidRDefault="00551876" w:rsidP="00551876">
      <w:pPr>
        <w:pStyle w:val="Style1"/>
        <w:widowControl/>
        <w:spacing w:line="360" w:lineRule="auto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Результаты совместной работы родителей и ребенка выра</w:t>
      </w:r>
      <w:r w:rsidRPr="00551876">
        <w:rPr>
          <w:rStyle w:val="FontStyle110"/>
          <w:b w:val="0"/>
          <w:sz w:val="28"/>
          <w:szCs w:val="28"/>
        </w:rPr>
        <w:softHyphen/>
        <w:t>жаются в наличии следующих умений:</w:t>
      </w:r>
    </w:p>
    <w:p w:rsidR="00551876" w:rsidRPr="00551876" w:rsidRDefault="00551876" w:rsidP="00551876">
      <w:pPr>
        <w:pStyle w:val="Style5"/>
        <w:widowControl/>
        <w:numPr>
          <w:ilvl w:val="0"/>
          <w:numId w:val="2"/>
        </w:numPr>
        <w:tabs>
          <w:tab w:val="left" w:pos="653"/>
        </w:tabs>
        <w:spacing w:line="360" w:lineRule="auto"/>
        <w:ind w:left="379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отличать правильное произношение от дефектного;</w:t>
      </w:r>
    </w:p>
    <w:p w:rsidR="00551876" w:rsidRPr="00551876" w:rsidRDefault="00551876" w:rsidP="00551876">
      <w:pPr>
        <w:pStyle w:val="Style5"/>
        <w:widowControl/>
        <w:numPr>
          <w:ilvl w:val="0"/>
          <w:numId w:val="2"/>
        </w:numPr>
        <w:tabs>
          <w:tab w:val="left" w:pos="653"/>
        </w:tabs>
        <w:spacing w:line="360" w:lineRule="auto"/>
        <w:ind w:left="653" w:hanging="27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осуществлять слуховой контроль за собственным произно</w:t>
      </w:r>
      <w:r w:rsidRPr="00551876">
        <w:rPr>
          <w:rStyle w:val="FontStyle110"/>
          <w:b w:val="0"/>
          <w:sz w:val="28"/>
          <w:szCs w:val="28"/>
        </w:rPr>
        <w:softHyphen/>
        <w:t>шением;</w:t>
      </w:r>
    </w:p>
    <w:p w:rsidR="00551876" w:rsidRPr="00551876" w:rsidRDefault="00551876" w:rsidP="00551876">
      <w:pPr>
        <w:pStyle w:val="Style5"/>
        <w:widowControl/>
        <w:numPr>
          <w:ilvl w:val="0"/>
          <w:numId w:val="2"/>
        </w:numPr>
        <w:tabs>
          <w:tab w:val="left" w:pos="653"/>
        </w:tabs>
        <w:spacing w:before="5" w:line="360" w:lineRule="auto"/>
        <w:ind w:left="653" w:hanging="274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оценивать качество воспроизводимых в собственной речи звуков;</w:t>
      </w:r>
    </w:p>
    <w:p w:rsidR="00551876" w:rsidRPr="00551876" w:rsidRDefault="00551876" w:rsidP="00551876">
      <w:pPr>
        <w:pStyle w:val="Style5"/>
        <w:widowControl/>
        <w:numPr>
          <w:ilvl w:val="0"/>
          <w:numId w:val="2"/>
        </w:numPr>
        <w:tabs>
          <w:tab w:val="left" w:pos="653"/>
        </w:tabs>
        <w:spacing w:before="5" w:line="360" w:lineRule="auto"/>
        <w:ind w:left="379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узнавать и различать звуки.</w:t>
      </w:r>
    </w:p>
    <w:p w:rsidR="00551876" w:rsidRPr="00551876" w:rsidRDefault="00551876" w:rsidP="00551876">
      <w:pPr>
        <w:pStyle w:val="Style37"/>
        <w:widowControl/>
        <w:spacing w:before="10" w:line="360" w:lineRule="auto"/>
        <w:ind w:firstLine="370"/>
        <w:jc w:val="both"/>
        <w:rPr>
          <w:rStyle w:val="FontStyle110"/>
          <w:b w:val="0"/>
          <w:sz w:val="28"/>
          <w:szCs w:val="28"/>
        </w:rPr>
      </w:pPr>
      <w:r w:rsidRPr="00551876">
        <w:rPr>
          <w:rStyle w:val="FontStyle110"/>
          <w:b w:val="0"/>
          <w:sz w:val="28"/>
          <w:szCs w:val="28"/>
        </w:rPr>
        <w:t>У детей должны быть сформированы речедвигательные навыки для правильного звукопроизношения, а также психологическая база речи (достаточно развитые восприятие, ощуще</w:t>
      </w:r>
      <w:r w:rsidRPr="00551876">
        <w:rPr>
          <w:rStyle w:val="FontStyle110"/>
          <w:b w:val="0"/>
          <w:sz w:val="28"/>
          <w:szCs w:val="28"/>
        </w:rPr>
        <w:softHyphen/>
        <w:t>ние, внимание, память, мышление и другие психические про</w:t>
      </w:r>
      <w:r w:rsidRPr="00551876">
        <w:rPr>
          <w:rStyle w:val="FontStyle110"/>
          <w:b w:val="0"/>
          <w:sz w:val="28"/>
          <w:szCs w:val="28"/>
        </w:rPr>
        <w:softHyphen/>
        <w:t>цессы), способствующая формированию готовности к успешному освоению учебной деятельностью в школе.</w:t>
      </w:r>
    </w:p>
    <w:p w:rsidR="00551876" w:rsidRPr="00551876" w:rsidRDefault="00551876" w:rsidP="00551876">
      <w:pPr>
        <w:pStyle w:val="Style37"/>
        <w:widowControl/>
        <w:spacing w:before="10" w:line="360" w:lineRule="auto"/>
        <w:ind w:firstLine="370"/>
        <w:jc w:val="both"/>
        <w:rPr>
          <w:sz w:val="28"/>
          <w:szCs w:val="28"/>
        </w:rPr>
      </w:pPr>
    </w:p>
    <w:p w:rsidR="00A6725A" w:rsidRPr="00551876" w:rsidRDefault="00A6725A" w:rsidP="00551876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sectPr w:rsidR="00A6725A" w:rsidRPr="00551876" w:rsidSect="005E08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1BA0" w:rsidRDefault="009D1BA0" w:rsidP="00551876">
      <w:pPr>
        <w:spacing w:after="0" w:line="240" w:lineRule="auto"/>
      </w:pPr>
      <w:r>
        <w:separator/>
      </w:r>
    </w:p>
  </w:endnote>
  <w:endnote w:type="continuationSeparator" w:id="0">
    <w:p w:rsidR="009D1BA0" w:rsidRDefault="009D1BA0" w:rsidP="005518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1BA0" w:rsidRDefault="009D1BA0" w:rsidP="00551876">
      <w:pPr>
        <w:spacing w:after="0" w:line="240" w:lineRule="auto"/>
      </w:pPr>
      <w:r>
        <w:separator/>
      </w:r>
    </w:p>
  </w:footnote>
  <w:footnote w:type="continuationSeparator" w:id="0">
    <w:p w:rsidR="009D1BA0" w:rsidRDefault="009D1BA0" w:rsidP="005518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8196BCF8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4AF00D8C"/>
    <w:multiLevelType w:val="hybridMultilevel"/>
    <w:tmpl w:val="28CECC9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70280B08"/>
    <w:multiLevelType w:val="hybridMultilevel"/>
    <w:tmpl w:val="DB2A5C6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"/>
  </w:num>
  <w:num w:numId="2">
    <w:abstractNumId w:val="0"/>
    <w:lvlOverride w:ilvl="0">
      <w:lvl w:ilvl="0">
        <w:numFmt w:val="bullet"/>
        <w:lvlText w:val="—"/>
        <w:legacy w:legacy="1" w:legacySpace="0" w:legacyIndent="27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—"/>
        <w:legacy w:legacy="1" w:legacySpace="0" w:legacyIndent="27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1876"/>
    <w:rsid w:val="000A43F8"/>
    <w:rsid w:val="00551876"/>
    <w:rsid w:val="00577565"/>
    <w:rsid w:val="009D1BA0"/>
    <w:rsid w:val="00A6725A"/>
    <w:rsid w:val="00CB477E"/>
    <w:rsid w:val="00DA13B2"/>
    <w:rsid w:val="00EF5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1E0DF5-C0DB-43C4-B9AD-CD6DC6AA4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1876"/>
    <w:pPr>
      <w:spacing w:after="200" w:line="276" w:lineRule="auto"/>
      <w:jc w:val="left"/>
    </w:pPr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link w:val="20"/>
    <w:uiPriority w:val="9"/>
    <w:qFormat/>
    <w:rsid w:val="000A43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0A43F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A43F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A43F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0A43F8"/>
    <w:rPr>
      <w:rFonts w:cs="Times New Roman"/>
      <w:b/>
      <w:color w:val="424242"/>
    </w:rPr>
  </w:style>
  <w:style w:type="paragraph" w:styleId="a4">
    <w:name w:val="List Paragraph"/>
    <w:basedOn w:val="a"/>
    <w:uiPriority w:val="34"/>
    <w:qFormat/>
    <w:rsid w:val="000A43F8"/>
    <w:pPr>
      <w:ind w:left="720"/>
      <w:contextualSpacing/>
    </w:pPr>
  </w:style>
  <w:style w:type="paragraph" w:customStyle="1" w:styleId="a5">
    <w:name w:val="Стандарт"/>
    <w:basedOn w:val="a"/>
    <w:link w:val="Char"/>
    <w:qFormat/>
    <w:rsid w:val="000A43F8"/>
    <w:pPr>
      <w:widowControl w:val="0"/>
      <w:spacing w:line="360" w:lineRule="auto"/>
      <w:ind w:firstLine="709"/>
      <w:jc w:val="both"/>
    </w:pPr>
    <w:rPr>
      <w:sz w:val="28"/>
      <w:szCs w:val="24"/>
    </w:rPr>
  </w:style>
  <w:style w:type="character" w:customStyle="1" w:styleId="Char">
    <w:name w:val="Стандарт Char"/>
    <w:basedOn w:val="a0"/>
    <w:link w:val="a5"/>
    <w:locked/>
    <w:rsid w:val="000A43F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1">
    <w:name w:val="Style1"/>
    <w:basedOn w:val="a"/>
    <w:rsid w:val="00551876"/>
    <w:pPr>
      <w:widowControl w:val="0"/>
      <w:autoSpaceDE w:val="0"/>
      <w:autoSpaceDN w:val="0"/>
      <w:adjustRightInd w:val="0"/>
      <w:spacing w:after="0" w:line="232" w:lineRule="exact"/>
      <w:ind w:firstLine="278"/>
      <w:jc w:val="both"/>
    </w:pPr>
    <w:rPr>
      <w:rFonts w:ascii="Times New Roman" w:hAnsi="Times New Roman"/>
      <w:sz w:val="24"/>
      <w:szCs w:val="24"/>
    </w:rPr>
  </w:style>
  <w:style w:type="paragraph" w:customStyle="1" w:styleId="Style16">
    <w:name w:val="Style16"/>
    <w:basedOn w:val="a"/>
    <w:rsid w:val="00551876"/>
    <w:pPr>
      <w:widowControl w:val="0"/>
      <w:autoSpaceDE w:val="0"/>
      <w:autoSpaceDN w:val="0"/>
      <w:adjustRightInd w:val="0"/>
      <w:spacing w:after="0" w:line="302" w:lineRule="exact"/>
    </w:pPr>
    <w:rPr>
      <w:rFonts w:ascii="Times New Roman" w:hAnsi="Times New Roman"/>
      <w:sz w:val="24"/>
      <w:szCs w:val="24"/>
    </w:rPr>
  </w:style>
  <w:style w:type="character" w:customStyle="1" w:styleId="FontStyle110">
    <w:name w:val="Font Style110"/>
    <w:basedOn w:val="a0"/>
    <w:rsid w:val="00551876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FontStyle106">
    <w:name w:val="Font Style106"/>
    <w:basedOn w:val="a0"/>
    <w:rsid w:val="00551876"/>
    <w:rPr>
      <w:rFonts w:ascii="Franklin Gothic Book" w:hAnsi="Franklin Gothic Book" w:cs="Franklin Gothic Book" w:hint="default"/>
      <w:b/>
      <w:bCs/>
      <w:sz w:val="26"/>
      <w:szCs w:val="26"/>
    </w:rPr>
  </w:style>
  <w:style w:type="paragraph" w:customStyle="1" w:styleId="Style2">
    <w:name w:val="Style2"/>
    <w:basedOn w:val="a"/>
    <w:rsid w:val="00551876"/>
    <w:pPr>
      <w:widowControl w:val="0"/>
      <w:autoSpaceDE w:val="0"/>
      <w:autoSpaceDN w:val="0"/>
      <w:adjustRightInd w:val="0"/>
      <w:spacing w:after="0" w:line="230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5">
    <w:name w:val="Style5"/>
    <w:basedOn w:val="a"/>
    <w:rsid w:val="00551876"/>
    <w:pPr>
      <w:widowControl w:val="0"/>
      <w:autoSpaceDE w:val="0"/>
      <w:autoSpaceDN w:val="0"/>
      <w:adjustRightInd w:val="0"/>
      <w:spacing w:after="0" w:line="245" w:lineRule="exact"/>
      <w:ind w:hanging="274"/>
      <w:jc w:val="both"/>
    </w:pPr>
    <w:rPr>
      <w:rFonts w:ascii="Times New Roman" w:hAnsi="Times New Roman"/>
      <w:sz w:val="24"/>
      <w:szCs w:val="24"/>
    </w:rPr>
  </w:style>
  <w:style w:type="paragraph" w:customStyle="1" w:styleId="Style21">
    <w:name w:val="Style21"/>
    <w:basedOn w:val="a"/>
    <w:rsid w:val="00551876"/>
    <w:pPr>
      <w:widowControl w:val="0"/>
      <w:autoSpaceDE w:val="0"/>
      <w:autoSpaceDN w:val="0"/>
      <w:adjustRightInd w:val="0"/>
      <w:spacing w:after="0" w:line="238" w:lineRule="exact"/>
      <w:ind w:firstLine="451"/>
      <w:jc w:val="both"/>
    </w:pPr>
    <w:rPr>
      <w:rFonts w:ascii="Times New Roman" w:hAnsi="Times New Roman"/>
      <w:sz w:val="24"/>
      <w:szCs w:val="24"/>
    </w:rPr>
  </w:style>
  <w:style w:type="paragraph" w:customStyle="1" w:styleId="Style25">
    <w:name w:val="Style25"/>
    <w:basedOn w:val="a"/>
    <w:rsid w:val="00551876"/>
    <w:pPr>
      <w:widowControl w:val="0"/>
      <w:autoSpaceDE w:val="0"/>
      <w:autoSpaceDN w:val="0"/>
      <w:adjustRightInd w:val="0"/>
      <w:spacing w:after="0" w:line="245" w:lineRule="exact"/>
      <w:ind w:hanging="106"/>
    </w:pPr>
    <w:rPr>
      <w:rFonts w:ascii="Times New Roman" w:hAnsi="Times New Roman"/>
      <w:sz w:val="24"/>
      <w:szCs w:val="24"/>
    </w:rPr>
  </w:style>
  <w:style w:type="paragraph" w:customStyle="1" w:styleId="Style37">
    <w:name w:val="Style37"/>
    <w:basedOn w:val="a"/>
    <w:rsid w:val="00551876"/>
    <w:pPr>
      <w:widowControl w:val="0"/>
      <w:autoSpaceDE w:val="0"/>
      <w:autoSpaceDN w:val="0"/>
      <w:adjustRightInd w:val="0"/>
      <w:spacing w:after="0" w:line="244" w:lineRule="exact"/>
      <w:jc w:val="right"/>
    </w:pPr>
    <w:rPr>
      <w:rFonts w:ascii="Times New Roman" w:hAnsi="Times New Roman"/>
      <w:sz w:val="24"/>
      <w:szCs w:val="24"/>
    </w:rPr>
  </w:style>
  <w:style w:type="character" w:customStyle="1" w:styleId="FontStyle118">
    <w:name w:val="Font Style118"/>
    <w:basedOn w:val="a0"/>
    <w:rsid w:val="00551876"/>
    <w:rPr>
      <w:rFonts w:ascii="Times New Roman" w:hAnsi="Times New Roman" w:cs="Times New Roman" w:hint="default"/>
      <w:b/>
      <w:bCs/>
      <w:i/>
      <w:iCs/>
      <w:sz w:val="20"/>
      <w:szCs w:val="20"/>
    </w:rPr>
  </w:style>
  <w:style w:type="character" w:customStyle="1" w:styleId="FontStyle112">
    <w:name w:val="Font Style112"/>
    <w:basedOn w:val="a0"/>
    <w:rsid w:val="00551876"/>
    <w:rPr>
      <w:rFonts w:ascii="Times New Roman" w:hAnsi="Times New Roman" w:cs="Times New Roman" w:hint="default"/>
      <w:b/>
      <w:bCs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5518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51876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5518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51876"/>
    <w:rPr>
      <w:rFonts w:ascii="Calibri" w:eastAsia="Times New Roman" w:hAnsi="Calibri" w:cs="Times New Roman"/>
      <w:lang w:eastAsia="ru-RU"/>
    </w:rPr>
  </w:style>
  <w:style w:type="character" w:styleId="aa">
    <w:name w:val="Emphasis"/>
    <w:basedOn w:val="a0"/>
    <w:uiPriority w:val="20"/>
    <w:qFormat/>
    <w:rsid w:val="0055187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1505</Words>
  <Characters>8581</Characters>
  <Application>Microsoft Office Word</Application>
  <DocSecurity>0</DocSecurity>
  <Lines>71</Lines>
  <Paragraphs>20</Paragraphs>
  <ScaleCrop>false</ScaleCrop>
  <Company/>
  <LinksUpToDate>false</LinksUpToDate>
  <CharactersWithSpaces>10066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Васильевна Галина</cp:lastModifiedBy>
  <cp:revision>4</cp:revision>
  <dcterms:created xsi:type="dcterms:W3CDTF">2016-12-08T18:11:00Z</dcterms:created>
  <dcterms:modified xsi:type="dcterms:W3CDTF">2024-10-07T13:58:00Z</dcterms:modified>
</cp:coreProperties>
</file>