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r>
        <w:rPr>
          <w:color w:val="111111"/>
          <w:sz w:val="28"/>
          <w:szCs w:val="28"/>
        </w:rPr>
        <w:t>Муниципальное бюджетное дошкольное образовательное учреждение №66 г. Липецка</w:t>
      </w: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28"/>
          <w:szCs w:val="28"/>
        </w:rPr>
      </w:pPr>
    </w:p>
    <w:p w:rsidR="00174B4F" w:rsidRDefault="00174B4F" w:rsidP="00174B4F">
      <w:pPr>
        <w:pStyle w:val="headline"/>
        <w:shd w:val="clear" w:color="auto" w:fill="FFFFFF"/>
        <w:spacing w:before="225" w:beforeAutospacing="0" w:after="225" w:afterAutospacing="0" w:line="360" w:lineRule="auto"/>
        <w:jc w:val="center"/>
        <w:rPr>
          <w:color w:val="111111"/>
          <w:sz w:val="36"/>
          <w:szCs w:val="36"/>
        </w:rPr>
      </w:pPr>
      <w:r w:rsidRPr="002D2867">
        <w:rPr>
          <w:color w:val="111111"/>
          <w:sz w:val="36"/>
          <w:szCs w:val="36"/>
        </w:rPr>
        <w:t xml:space="preserve">Консультация для </w:t>
      </w:r>
      <w:r>
        <w:rPr>
          <w:color w:val="111111"/>
          <w:sz w:val="36"/>
          <w:szCs w:val="36"/>
        </w:rPr>
        <w:t xml:space="preserve">родителей на тему: </w:t>
      </w:r>
      <w:r w:rsidRPr="009418B4">
        <w:rPr>
          <w:color w:val="111111"/>
          <w:sz w:val="36"/>
          <w:szCs w:val="36"/>
        </w:rPr>
        <w:t>«Дети и телевизор»</w:t>
      </w:r>
    </w:p>
    <w:p w:rsidR="00174B4F" w:rsidRDefault="00174B4F" w:rsidP="00174B4F">
      <w:pPr>
        <w:pStyle w:val="headline"/>
        <w:shd w:val="clear" w:color="auto" w:fill="FFFFFF"/>
        <w:spacing w:before="225" w:beforeAutospacing="0" w:after="225" w:afterAutospacing="0" w:line="360" w:lineRule="auto"/>
        <w:jc w:val="center"/>
        <w:rPr>
          <w:color w:val="111111"/>
          <w:sz w:val="36"/>
          <w:szCs w:val="36"/>
        </w:rPr>
      </w:pPr>
    </w:p>
    <w:p w:rsidR="00174B4F" w:rsidRDefault="00174B4F" w:rsidP="00174B4F">
      <w:pPr>
        <w:pStyle w:val="headline"/>
        <w:shd w:val="clear" w:color="auto" w:fill="FFFFFF"/>
        <w:spacing w:before="225" w:beforeAutospacing="0" w:after="225" w:afterAutospacing="0" w:line="360" w:lineRule="auto"/>
        <w:jc w:val="center"/>
        <w:rPr>
          <w:color w:val="111111"/>
          <w:sz w:val="36"/>
          <w:szCs w:val="36"/>
        </w:rPr>
      </w:pPr>
    </w:p>
    <w:p w:rsidR="00174B4F" w:rsidRDefault="00174B4F" w:rsidP="00174B4F">
      <w:pPr>
        <w:pStyle w:val="headline"/>
        <w:shd w:val="clear" w:color="auto" w:fill="FFFFFF"/>
        <w:spacing w:before="225" w:beforeAutospacing="0" w:after="225" w:afterAutospacing="0" w:line="360" w:lineRule="auto"/>
        <w:jc w:val="center"/>
        <w:rPr>
          <w:color w:val="111111"/>
          <w:sz w:val="36"/>
          <w:szCs w:val="36"/>
        </w:rPr>
      </w:pPr>
    </w:p>
    <w:p w:rsidR="00174B4F" w:rsidRPr="002D2867" w:rsidRDefault="00174B4F" w:rsidP="00174B4F">
      <w:pPr>
        <w:pStyle w:val="headline"/>
        <w:shd w:val="clear" w:color="auto" w:fill="FFFFFF"/>
        <w:spacing w:before="225" w:beforeAutospacing="0" w:after="225" w:afterAutospacing="0" w:line="360" w:lineRule="auto"/>
        <w:jc w:val="right"/>
        <w:rPr>
          <w:color w:val="111111"/>
          <w:sz w:val="28"/>
          <w:szCs w:val="28"/>
        </w:rPr>
      </w:pPr>
      <w:r>
        <w:rPr>
          <w:color w:val="111111"/>
          <w:sz w:val="28"/>
          <w:szCs w:val="28"/>
        </w:rPr>
        <w:t xml:space="preserve">Подготовила: </w:t>
      </w:r>
      <w:proofErr w:type="spellStart"/>
      <w:r>
        <w:rPr>
          <w:color w:val="111111"/>
          <w:sz w:val="28"/>
          <w:szCs w:val="28"/>
        </w:rPr>
        <w:t>Манаенкова</w:t>
      </w:r>
      <w:proofErr w:type="spellEnd"/>
      <w:r>
        <w:rPr>
          <w:color w:val="111111"/>
          <w:sz w:val="28"/>
          <w:szCs w:val="28"/>
        </w:rPr>
        <w:t xml:space="preserve"> М.А..</w:t>
      </w:r>
    </w:p>
    <w:p w:rsidR="00174B4F" w:rsidRDefault="00174B4F" w:rsidP="00174B4F">
      <w:pPr>
        <w:pStyle w:val="headline"/>
        <w:shd w:val="clear" w:color="auto" w:fill="FFFFFF"/>
        <w:spacing w:before="225" w:beforeAutospacing="0" w:after="225" w:afterAutospacing="0" w:line="360" w:lineRule="auto"/>
        <w:rPr>
          <w:color w:val="111111"/>
          <w:sz w:val="28"/>
          <w:szCs w:val="28"/>
        </w:rPr>
      </w:pPr>
    </w:p>
    <w:p w:rsidR="00174B4F" w:rsidRDefault="00174B4F" w:rsidP="00174B4F">
      <w:pPr>
        <w:pStyle w:val="headline"/>
        <w:shd w:val="clear" w:color="auto" w:fill="FFFFFF"/>
        <w:spacing w:before="225" w:beforeAutospacing="0" w:after="225" w:afterAutospacing="0" w:line="360" w:lineRule="auto"/>
        <w:rPr>
          <w:color w:val="111111"/>
          <w:sz w:val="28"/>
          <w:szCs w:val="28"/>
        </w:rPr>
      </w:pPr>
    </w:p>
    <w:p w:rsidR="00174B4F" w:rsidRDefault="00174B4F" w:rsidP="00174B4F">
      <w:pPr>
        <w:pStyle w:val="headline"/>
        <w:shd w:val="clear" w:color="auto" w:fill="FFFFFF"/>
        <w:spacing w:before="225" w:beforeAutospacing="0" w:after="225" w:afterAutospacing="0" w:line="360" w:lineRule="auto"/>
        <w:rPr>
          <w:color w:val="111111"/>
          <w:sz w:val="28"/>
          <w:szCs w:val="28"/>
        </w:rPr>
      </w:pPr>
    </w:p>
    <w:p w:rsidR="00174B4F" w:rsidRDefault="00174B4F" w:rsidP="00174B4F">
      <w:pPr>
        <w:pStyle w:val="headline"/>
        <w:shd w:val="clear" w:color="auto" w:fill="FFFFFF"/>
        <w:spacing w:before="225" w:beforeAutospacing="0" w:after="225" w:afterAutospacing="0" w:line="360" w:lineRule="auto"/>
        <w:rPr>
          <w:color w:val="111111"/>
          <w:sz w:val="28"/>
          <w:szCs w:val="28"/>
        </w:rPr>
      </w:pPr>
    </w:p>
    <w:p w:rsidR="00174B4F" w:rsidRDefault="00174B4F" w:rsidP="00174B4F">
      <w:pPr>
        <w:pStyle w:val="headline"/>
        <w:shd w:val="clear" w:color="auto" w:fill="FFFFFF"/>
        <w:spacing w:before="225" w:beforeAutospacing="0" w:after="225" w:afterAutospacing="0" w:line="360" w:lineRule="auto"/>
        <w:rPr>
          <w:color w:val="111111"/>
          <w:sz w:val="28"/>
          <w:szCs w:val="28"/>
        </w:rPr>
      </w:pPr>
    </w:p>
    <w:p w:rsidR="00174B4F" w:rsidRDefault="00174B4F" w:rsidP="00174B4F">
      <w:pPr>
        <w:pStyle w:val="a3"/>
        <w:spacing w:before="0" w:beforeAutospacing="0" w:after="0" w:afterAutospacing="0"/>
        <w:ind w:firstLine="360"/>
        <w:jc w:val="center"/>
        <w:rPr>
          <w:b/>
          <w:color w:val="000000"/>
          <w:sz w:val="28"/>
          <w:szCs w:val="28"/>
          <w:shd w:val="clear" w:color="auto" w:fill="FFFFFF"/>
        </w:rPr>
      </w:pPr>
      <w:r w:rsidRPr="002D2867">
        <w:rPr>
          <w:color w:val="111111"/>
          <w:sz w:val="28"/>
          <w:szCs w:val="28"/>
        </w:rPr>
        <w:t>г. Липецк</w:t>
      </w:r>
      <w:r>
        <w:rPr>
          <w:b/>
          <w:color w:val="000000"/>
          <w:sz w:val="28"/>
          <w:szCs w:val="28"/>
          <w:shd w:val="clear" w:color="auto" w:fill="FFFFFF"/>
        </w:rPr>
        <w:br w:type="page"/>
      </w:r>
    </w:p>
    <w:p w:rsidR="002A1978" w:rsidRDefault="002A1978" w:rsidP="002A1978">
      <w:pPr>
        <w:pStyle w:val="a3"/>
        <w:spacing w:before="0" w:beforeAutospacing="0" w:after="0" w:afterAutospacing="0"/>
        <w:ind w:firstLine="360"/>
        <w:jc w:val="center"/>
        <w:rPr>
          <w:b/>
          <w:color w:val="000000"/>
          <w:sz w:val="28"/>
          <w:szCs w:val="28"/>
          <w:shd w:val="clear" w:color="auto" w:fill="FFFFFF"/>
        </w:rPr>
      </w:pPr>
      <w:bookmarkStart w:id="0" w:name="_GoBack"/>
      <w:r w:rsidRPr="002A1978">
        <w:rPr>
          <w:b/>
          <w:color w:val="000000"/>
          <w:sz w:val="28"/>
          <w:szCs w:val="28"/>
          <w:shd w:val="clear" w:color="auto" w:fill="FFFFFF"/>
        </w:rPr>
        <w:lastRenderedPageBreak/>
        <w:t>Консультация для родителей «Дети и телевизор»</w:t>
      </w:r>
    </w:p>
    <w:p w:rsidR="002A1978" w:rsidRPr="002A1978" w:rsidRDefault="002A1978" w:rsidP="002A1978">
      <w:pPr>
        <w:pStyle w:val="a3"/>
        <w:spacing w:before="0" w:beforeAutospacing="0" w:after="0" w:afterAutospacing="0"/>
        <w:ind w:firstLine="360"/>
        <w:jc w:val="center"/>
        <w:rPr>
          <w:b/>
          <w:color w:val="000000"/>
          <w:sz w:val="28"/>
          <w:szCs w:val="28"/>
          <w:shd w:val="clear" w:color="auto" w:fill="FFFFFF"/>
        </w:rPr>
      </w:pPr>
    </w:p>
    <w:bookmarkEnd w:id="0"/>
    <w:p w:rsidR="00114474" w:rsidRPr="00114474" w:rsidRDefault="00114474" w:rsidP="00114474">
      <w:pPr>
        <w:pStyle w:val="a3"/>
        <w:spacing w:before="0" w:beforeAutospacing="0" w:after="0" w:afterAutospacing="0"/>
        <w:ind w:firstLine="360"/>
        <w:jc w:val="both"/>
        <w:rPr>
          <w:sz w:val="28"/>
          <w:szCs w:val="28"/>
        </w:rPr>
      </w:pPr>
      <w:r w:rsidRPr="00114474">
        <w:rPr>
          <w:color w:val="000000"/>
          <w:sz w:val="28"/>
          <w:szCs w:val="28"/>
          <w:shd w:val="clear" w:color="auto" w:fill="FFFFFF"/>
        </w:rPr>
        <w:t>Телевизор не такой уж страшный монстр, как представляется некоторым родителям. Польза от качественных познавательных и развлекательных программ неоспорима, вопрос именно в умеренности. Ни в коем случае нельзя допускать, чтобы телевизор заменил ребёнку живое общение и стал единственной доступной ему забавой. Однако зачастую родители жалуются, что их детей не оторвать от телевизора, тогда как для них самих он является естественным шумовым фоном. Если вы сами слишком много смотрите телевизор, будет очень сложно объяснить вашим детям, почему этого делать не стоит.</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rPr>
        <w:t>Нередко </w:t>
      </w:r>
      <w:r w:rsidRPr="009418B4">
        <w:rPr>
          <w:rStyle w:val="a4"/>
          <w:b w:val="0"/>
          <w:sz w:val="28"/>
          <w:szCs w:val="28"/>
          <w:bdr w:val="none" w:sz="0" w:space="0" w:color="auto" w:frame="1"/>
        </w:rPr>
        <w:t>телевизор</w:t>
      </w:r>
      <w:r w:rsidRPr="009418B4">
        <w:rPr>
          <w:sz w:val="28"/>
          <w:szCs w:val="28"/>
        </w:rPr>
        <w:t> становится причиной конфликта между </w:t>
      </w:r>
      <w:r w:rsidRPr="009418B4">
        <w:rPr>
          <w:rStyle w:val="a4"/>
          <w:b w:val="0"/>
          <w:sz w:val="28"/>
          <w:szCs w:val="28"/>
          <w:bdr w:val="none" w:sz="0" w:space="0" w:color="auto" w:frame="1"/>
        </w:rPr>
        <w:t>родителями и детьми</w:t>
      </w:r>
      <w:r w:rsidRPr="009418B4">
        <w:rPr>
          <w:sz w:val="28"/>
          <w:szCs w:val="28"/>
        </w:rPr>
        <w:t>.</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rPr>
        <w:t>С какого возраста можно смотреть </w:t>
      </w:r>
      <w:r w:rsidRPr="009418B4">
        <w:rPr>
          <w:rStyle w:val="a4"/>
          <w:b w:val="0"/>
          <w:sz w:val="28"/>
          <w:szCs w:val="28"/>
          <w:bdr w:val="none" w:sz="0" w:space="0" w:color="auto" w:frame="1"/>
        </w:rPr>
        <w:t>телевизор детям</w:t>
      </w:r>
      <w:r w:rsidRPr="009418B4">
        <w:rPr>
          <w:sz w:val="28"/>
          <w:szCs w:val="28"/>
        </w:rPr>
        <w:t>? Можно ли детям смотреть </w:t>
      </w:r>
      <w:r w:rsidRPr="009418B4">
        <w:rPr>
          <w:rStyle w:val="a4"/>
          <w:b w:val="0"/>
          <w:sz w:val="28"/>
          <w:szCs w:val="28"/>
          <w:bdr w:val="none" w:sz="0" w:space="0" w:color="auto" w:frame="1"/>
        </w:rPr>
        <w:t>телевизор вообще</w:t>
      </w:r>
      <w:r w:rsidRPr="009418B4">
        <w:rPr>
          <w:sz w:val="28"/>
          <w:szCs w:val="28"/>
        </w:rPr>
        <w:t>?</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rPr>
        <w:t>Эксперты не </w:t>
      </w:r>
      <w:r w:rsidRPr="009418B4">
        <w:rPr>
          <w:rStyle w:val="a4"/>
          <w:b w:val="0"/>
          <w:sz w:val="28"/>
          <w:szCs w:val="28"/>
          <w:bdr w:val="none" w:sz="0" w:space="0" w:color="auto" w:frame="1"/>
        </w:rPr>
        <w:t>советуют</w:t>
      </w:r>
      <w:r w:rsidRPr="009418B4">
        <w:rPr>
          <w:sz w:val="28"/>
          <w:szCs w:val="28"/>
        </w:rPr>
        <w:t> сажать ребенка в возрасте менее 3-х лет за </w:t>
      </w:r>
      <w:r w:rsidRPr="009418B4">
        <w:rPr>
          <w:rStyle w:val="a4"/>
          <w:b w:val="0"/>
          <w:sz w:val="28"/>
          <w:szCs w:val="28"/>
          <w:bdr w:val="none" w:sz="0" w:space="0" w:color="auto" w:frame="1"/>
        </w:rPr>
        <w:t>телевизор</w:t>
      </w:r>
      <w:r w:rsidRPr="009418B4">
        <w:rPr>
          <w:sz w:val="28"/>
          <w:szCs w:val="28"/>
        </w:rPr>
        <w:t>. Влияние </w:t>
      </w:r>
      <w:r w:rsidRPr="009418B4">
        <w:rPr>
          <w:rStyle w:val="a4"/>
          <w:b w:val="0"/>
          <w:sz w:val="28"/>
          <w:szCs w:val="28"/>
          <w:bdr w:val="none" w:sz="0" w:space="0" w:color="auto" w:frame="1"/>
        </w:rPr>
        <w:t>телевизора</w:t>
      </w:r>
      <w:r w:rsidRPr="009418B4">
        <w:rPr>
          <w:b/>
          <w:sz w:val="28"/>
          <w:szCs w:val="28"/>
        </w:rPr>
        <w:t> </w:t>
      </w:r>
      <w:r w:rsidRPr="009418B4">
        <w:rPr>
          <w:sz w:val="28"/>
          <w:szCs w:val="28"/>
        </w:rPr>
        <w:t>на детей в возрасте до 3 лет ущербно и вредно для детей. С 3 по 4 годы </w:t>
      </w:r>
      <w:r w:rsidRPr="009418B4">
        <w:rPr>
          <w:rStyle w:val="a4"/>
          <w:b w:val="0"/>
          <w:sz w:val="28"/>
          <w:szCs w:val="28"/>
          <w:bdr w:val="none" w:sz="0" w:space="0" w:color="auto" w:frame="1"/>
        </w:rPr>
        <w:t>телевизор</w:t>
      </w:r>
      <w:r w:rsidRPr="009418B4">
        <w:rPr>
          <w:sz w:val="28"/>
          <w:szCs w:val="28"/>
        </w:rPr>
        <w:t> может осторожно вводиться в жизнь ребенка. Передачи должны подходить под возраст малыша, а последовательность изображений в передаче должна быть медленной, так чтобы </w:t>
      </w:r>
      <w:r w:rsidRPr="009418B4">
        <w:rPr>
          <w:rStyle w:val="a4"/>
          <w:b w:val="0"/>
          <w:sz w:val="28"/>
          <w:szCs w:val="28"/>
          <w:bdr w:val="none" w:sz="0" w:space="0" w:color="auto" w:frame="1"/>
        </w:rPr>
        <w:t>дети все могли понять</w:t>
      </w:r>
      <w:r w:rsidRPr="009418B4">
        <w:rPr>
          <w:b/>
          <w:sz w:val="28"/>
          <w:szCs w:val="28"/>
        </w:rPr>
        <w:t>.</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rPr>
        <w:t>Многие </w:t>
      </w:r>
      <w:r w:rsidRPr="009418B4">
        <w:rPr>
          <w:rStyle w:val="a4"/>
          <w:b w:val="0"/>
          <w:sz w:val="28"/>
          <w:szCs w:val="28"/>
          <w:bdr w:val="none" w:sz="0" w:space="0" w:color="auto" w:frame="1"/>
        </w:rPr>
        <w:t>дети смотрят телевизор</w:t>
      </w:r>
      <w:r w:rsidRPr="009418B4">
        <w:rPr>
          <w:sz w:val="28"/>
          <w:szCs w:val="28"/>
        </w:rPr>
        <w:t> </w:t>
      </w:r>
      <w:r w:rsidRPr="009418B4">
        <w:rPr>
          <w:sz w:val="28"/>
          <w:szCs w:val="28"/>
          <w:bdr w:val="none" w:sz="0" w:space="0" w:color="auto" w:frame="1"/>
        </w:rPr>
        <w:t>часами с молниеносно мелькающими картинками на экране</w:t>
      </w:r>
      <w:r w:rsidRPr="009418B4">
        <w:rPr>
          <w:sz w:val="28"/>
          <w:szCs w:val="28"/>
        </w:rPr>
        <w:t>: мультики, сказки, передачи – и все это под конец дня</w:t>
      </w:r>
      <w:r w:rsidR="00114474" w:rsidRPr="009418B4">
        <w:rPr>
          <w:sz w:val="28"/>
          <w:szCs w:val="28"/>
        </w:rPr>
        <w:t xml:space="preserve"> </w:t>
      </w:r>
      <w:r w:rsidRPr="009418B4">
        <w:rPr>
          <w:sz w:val="28"/>
          <w:szCs w:val="28"/>
        </w:rPr>
        <w:t>оседает в еще неокрепшем подсознании ребенка. Зачастую ребенок в момент просмотра мультфильма не всегда понимает, о чем идет речь – не успевает переработать информацию из-за быстроты кадров, но эти самые кадры оседают в его голове и потом всплывают в подсознании ребенка абсолютно без надобности. Это все мешает потоку нужной информации влиться в голову ребенка. Под нужной информацией имеется в виду всевозможные жизненные знания (отношение к </w:t>
      </w:r>
      <w:r w:rsidRPr="009418B4">
        <w:rPr>
          <w:rStyle w:val="a4"/>
          <w:b w:val="0"/>
          <w:sz w:val="28"/>
          <w:szCs w:val="28"/>
          <w:bdr w:val="none" w:sz="0" w:space="0" w:color="auto" w:frame="1"/>
        </w:rPr>
        <w:t>родителям</w:t>
      </w:r>
      <w:r w:rsidRPr="009418B4">
        <w:rPr>
          <w:sz w:val="28"/>
          <w:szCs w:val="28"/>
        </w:rPr>
        <w:t>, общение со сверстниками, простые умения ребенка его возраста).</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rPr>
        <w:t>Наносит ли </w:t>
      </w:r>
      <w:r w:rsidRPr="009418B4">
        <w:rPr>
          <w:rStyle w:val="a4"/>
          <w:b w:val="0"/>
          <w:sz w:val="28"/>
          <w:szCs w:val="28"/>
          <w:bdr w:val="none" w:sz="0" w:space="0" w:color="auto" w:frame="1"/>
        </w:rPr>
        <w:t>телевидение вред ребенку</w:t>
      </w:r>
      <w:r w:rsidRPr="009418B4">
        <w:rPr>
          <w:sz w:val="28"/>
          <w:szCs w:val="28"/>
        </w:rPr>
        <w:t>?</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rPr>
        <w:t>Нет, если оно вводится в жизнь с умом! НО! </w:t>
      </w:r>
      <w:r w:rsidRPr="009418B4">
        <w:rPr>
          <w:rStyle w:val="a4"/>
          <w:b w:val="0"/>
          <w:sz w:val="28"/>
          <w:szCs w:val="28"/>
          <w:bdr w:val="none" w:sz="0" w:space="0" w:color="auto" w:frame="1"/>
        </w:rPr>
        <w:t>Телевидение</w:t>
      </w:r>
      <w:r w:rsidRPr="009418B4">
        <w:rPr>
          <w:sz w:val="28"/>
          <w:szCs w:val="28"/>
        </w:rPr>
        <w:t xml:space="preserve"> наносит вред ребенку, если содержание фильмов и программ не соответствует возрасту </w:t>
      </w:r>
      <w:r w:rsidR="00114474" w:rsidRPr="009418B4">
        <w:rPr>
          <w:sz w:val="28"/>
          <w:szCs w:val="28"/>
        </w:rPr>
        <w:t>ребенка, а так</w:t>
      </w:r>
      <w:r w:rsidRPr="009418B4">
        <w:rPr>
          <w:sz w:val="28"/>
          <w:szCs w:val="28"/>
        </w:rPr>
        <w:t>же если ежедневное время просмотра </w:t>
      </w:r>
      <w:r w:rsidRPr="009418B4">
        <w:rPr>
          <w:rStyle w:val="a4"/>
          <w:b w:val="0"/>
          <w:sz w:val="28"/>
          <w:szCs w:val="28"/>
          <w:bdr w:val="none" w:sz="0" w:space="0" w:color="auto" w:frame="1"/>
        </w:rPr>
        <w:t>телевизионных</w:t>
      </w:r>
      <w:r w:rsidRPr="009418B4">
        <w:rPr>
          <w:b/>
          <w:sz w:val="28"/>
          <w:szCs w:val="28"/>
        </w:rPr>
        <w:t> </w:t>
      </w:r>
      <w:r w:rsidRPr="009418B4">
        <w:rPr>
          <w:sz w:val="28"/>
          <w:szCs w:val="28"/>
        </w:rPr>
        <w:t>программ слишком большое.</w:t>
      </w:r>
    </w:p>
    <w:p w:rsidR="003A00C7" w:rsidRPr="009418B4" w:rsidRDefault="003A00C7" w:rsidP="00114474">
      <w:pPr>
        <w:pStyle w:val="a3"/>
        <w:spacing w:before="0" w:beforeAutospacing="0" w:after="0" w:afterAutospacing="0"/>
        <w:ind w:firstLine="360"/>
        <w:jc w:val="both"/>
        <w:rPr>
          <w:sz w:val="28"/>
          <w:szCs w:val="28"/>
        </w:rPr>
      </w:pPr>
      <w:r w:rsidRPr="009418B4">
        <w:rPr>
          <w:sz w:val="28"/>
          <w:szCs w:val="28"/>
          <w:u w:val="single"/>
          <w:bdr w:val="none" w:sz="0" w:space="0" w:color="auto" w:frame="1"/>
        </w:rPr>
        <w:t>Как это вредит развитию ребенка</w:t>
      </w:r>
      <w:r w:rsidRPr="009418B4">
        <w:rPr>
          <w:sz w:val="28"/>
          <w:szCs w:val="28"/>
        </w:rPr>
        <w:t>:</w:t>
      </w:r>
    </w:p>
    <w:p w:rsidR="003A00C7" w:rsidRPr="009418B4" w:rsidRDefault="003A00C7" w:rsidP="00114474">
      <w:pPr>
        <w:pStyle w:val="a3"/>
        <w:spacing w:before="225" w:beforeAutospacing="0" w:after="225" w:afterAutospacing="0"/>
        <w:ind w:firstLine="360"/>
        <w:jc w:val="both"/>
        <w:rPr>
          <w:sz w:val="28"/>
          <w:szCs w:val="28"/>
        </w:rPr>
      </w:pPr>
      <w:r w:rsidRPr="009418B4">
        <w:rPr>
          <w:sz w:val="28"/>
          <w:szCs w:val="28"/>
        </w:rPr>
        <w:t>- приобретение неправильных жизненных ценностей,</w:t>
      </w:r>
    </w:p>
    <w:p w:rsidR="003A00C7" w:rsidRPr="009418B4" w:rsidRDefault="003A00C7" w:rsidP="00114474">
      <w:pPr>
        <w:pStyle w:val="a3"/>
        <w:spacing w:before="225" w:beforeAutospacing="0" w:after="225" w:afterAutospacing="0"/>
        <w:ind w:firstLine="360"/>
        <w:jc w:val="both"/>
        <w:rPr>
          <w:sz w:val="28"/>
          <w:szCs w:val="28"/>
        </w:rPr>
      </w:pPr>
      <w:r w:rsidRPr="009418B4">
        <w:rPr>
          <w:sz w:val="28"/>
          <w:szCs w:val="28"/>
        </w:rPr>
        <w:t>- неумение общаться со сверстниками,</w:t>
      </w:r>
    </w:p>
    <w:p w:rsidR="003A00C7" w:rsidRPr="009418B4" w:rsidRDefault="003A00C7" w:rsidP="00114474">
      <w:pPr>
        <w:pStyle w:val="a3"/>
        <w:spacing w:before="225" w:beforeAutospacing="0" w:after="225" w:afterAutospacing="0"/>
        <w:ind w:firstLine="360"/>
        <w:jc w:val="both"/>
        <w:rPr>
          <w:sz w:val="28"/>
          <w:szCs w:val="28"/>
        </w:rPr>
      </w:pPr>
      <w:r w:rsidRPr="009418B4">
        <w:rPr>
          <w:sz w:val="28"/>
          <w:szCs w:val="28"/>
        </w:rPr>
        <w:t>- подражание отрицательным персонажам,</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копирование </w:t>
      </w:r>
      <w:r w:rsidRPr="00114474">
        <w:rPr>
          <w:i/>
          <w:iCs/>
          <w:sz w:val="28"/>
          <w:szCs w:val="28"/>
          <w:bdr w:val="none" w:sz="0" w:space="0" w:color="auto" w:frame="1"/>
        </w:rPr>
        <w:t>«взрослой»</w:t>
      </w:r>
      <w:r w:rsidRPr="00114474">
        <w:rPr>
          <w:sz w:val="28"/>
          <w:szCs w:val="28"/>
        </w:rPr>
        <w:t> </w:t>
      </w:r>
      <w:r w:rsidRPr="00114474">
        <w:rPr>
          <w:i/>
          <w:iCs/>
          <w:sz w:val="28"/>
          <w:szCs w:val="28"/>
          <w:bdr w:val="none" w:sz="0" w:space="0" w:color="auto" w:frame="1"/>
        </w:rPr>
        <w:t>(иногда вульгарной и жестокой)</w:t>
      </w:r>
      <w:r w:rsidRPr="00114474">
        <w:rPr>
          <w:sz w:val="28"/>
          <w:szCs w:val="28"/>
        </w:rPr>
        <w:t> речи.</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lastRenderedPageBreak/>
        <w:t>- социальная неразвитость. Ко всему этому, дефицит контакта со сверстниками из-за частого и долгого просмотра </w:t>
      </w:r>
      <w:r w:rsidRPr="009418B4">
        <w:rPr>
          <w:rStyle w:val="a4"/>
          <w:b w:val="0"/>
          <w:sz w:val="28"/>
          <w:szCs w:val="28"/>
          <w:bdr w:val="none" w:sz="0" w:space="0" w:color="auto" w:frame="1"/>
        </w:rPr>
        <w:t>телевизора</w:t>
      </w:r>
      <w:r w:rsidRPr="00114474">
        <w:rPr>
          <w:sz w:val="28"/>
          <w:szCs w:val="28"/>
        </w:rPr>
        <w:t> может стать причиной социальной неразвитости - ребенку попросту будет трудно общаться с людьми.</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Все эти факторы тормозят развитие ребенка как личности. Вред </w:t>
      </w:r>
      <w:r w:rsidRPr="009418B4">
        <w:rPr>
          <w:rStyle w:val="a4"/>
          <w:b w:val="0"/>
          <w:sz w:val="28"/>
          <w:szCs w:val="28"/>
          <w:bdr w:val="none" w:sz="0" w:space="0" w:color="auto" w:frame="1"/>
        </w:rPr>
        <w:t>телевидения</w:t>
      </w:r>
      <w:r w:rsidRPr="00114474">
        <w:rPr>
          <w:sz w:val="28"/>
          <w:szCs w:val="28"/>
        </w:rPr>
        <w:t> заключается здесь в неконтролируемом его использовании. Однако, </w:t>
      </w:r>
      <w:r w:rsidRPr="009418B4">
        <w:rPr>
          <w:rStyle w:val="a4"/>
          <w:b w:val="0"/>
          <w:sz w:val="28"/>
          <w:szCs w:val="28"/>
          <w:bdr w:val="none" w:sz="0" w:space="0" w:color="auto" w:frame="1"/>
        </w:rPr>
        <w:t>телевидение</w:t>
      </w:r>
      <w:r w:rsidRPr="009418B4">
        <w:rPr>
          <w:b/>
          <w:sz w:val="28"/>
          <w:szCs w:val="28"/>
        </w:rPr>
        <w:t> </w:t>
      </w:r>
      <w:r w:rsidRPr="00114474">
        <w:rPr>
          <w:sz w:val="28"/>
          <w:szCs w:val="28"/>
        </w:rPr>
        <w:t>может стать полезным для ребенка, если вводить его с умом в жизнь ребенка.</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Если Вы считаете, что без </w:t>
      </w:r>
      <w:r w:rsidRPr="009418B4">
        <w:rPr>
          <w:rStyle w:val="a4"/>
          <w:b w:val="0"/>
          <w:sz w:val="28"/>
          <w:szCs w:val="28"/>
          <w:bdr w:val="none" w:sz="0" w:space="0" w:color="auto" w:frame="1"/>
        </w:rPr>
        <w:t>телевизора</w:t>
      </w:r>
      <w:r w:rsidRPr="009418B4">
        <w:rPr>
          <w:b/>
          <w:sz w:val="28"/>
          <w:szCs w:val="28"/>
        </w:rPr>
        <w:t> </w:t>
      </w:r>
      <w:r w:rsidRPr="00114474">
        <w:rPr>
          <w:sz w:val="28"/>
          <w:szCs w:val="28"/>
        </w:rPr>
        <w:t>вашему ребенку не обойтись, </w:t>
      </w:r>
      <w:r w:rsidRPr="00114474">
        <w:rPr>
          <w:sz w:val="28"/>
          <w:szCs w:val="28"/>
          <w:u w:val="single"/>
          <w:bdr w:val="none" w:sz="0" w:space="0" w:color="auto" w:frame="1"/>
        </w:rPr>
        <w:t>соблюдайте следующие правила</w:t>
      </w:r>
      <w:r w:rsidRPr="00114474">
        <w:rPr>
          <w:sz w:val="28"/>
          <w:szCs w:val="28"/>
        </w:rPr>
        <w:t>:</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Смотреть можно только передачи, предназначенные для маленьких детей, лучше всего отечественные мультфильмы с четкой, ясной картинкой, мелодичной музыкой, добрыми, нестрашными героями и понятным, доступным малышу содержанием. Например, если ребёнок жадничает, то предложите мультфильм </w:t>
      </w:r>
      <w:r w:rsidRPr="00114474">
        <w:rPr>
          <w:i/>
          <w:iCs/>
          <w:sz w:val="28"/>
          <w:szCs w:val="28"/>
          <w:bdr w:val="none" w:sz="0" w:space="0" w:color="auto" w:frame="1"/>
        </w:rPr>
        <w:t>«Два жадных медвежонка»</w:t>
      </w:r>
      <w:r w:rsidRPr="00114474">
        <w:rPr>
          <w:sz w:val="28"/>
          <w:szCs w:val="28"/>
        </w:rPr>
        <w:t>, если обманывает – </w:t>
      </w:r>
      <w:r w:rsidRPr="00114474">
        <w:rPr>
          <w:i/>
          <w:iCs/>
          <w:sz w:val="28"/>
          <w:szCs w:val="28"/>
          <w:bdr w:val="none" w:sz="0" w:space="0" w:color="auto" w:frame="1"/>
        </w:rPr>
        <w:t>«Замок лгунов»</w:t>
      </w:r>
      <w:r w:rsidRPr="00114474">
        <w:rPr>
          <w:sz w:val="28"/>
          <w:szCs w:val="28"/>
        </w:rPr>
        <w:t>, если хвастается – </w:t>
      </w:r>
      <w:r w:rsidRPr="00114474">
        <w:rPr>
          <w:i/>
          <w:iCs/>
          <w:sz w:val="28"/>
          <w:szCs w:val="28"/>
          <w:bdr w:val="none" w:sz="0" w:space="0" w:color="auto" w:frame="1"/>
        </w:rPr>
        <w:t>«Лягушка путешественница»</w:t>
      </w:r>
      <w:r w:rsidRPr="00114474">
        <w:rPr>
          <w:sz w:val="28"/>
          <w:szCs w:val="28"/>
        </w:rPr>
        <w:t xml:space="preserve">, если </w:t>
      </w:r>
      <w:proofErr w:type="spellStart"/>
      <w:r w:rsidRPr="00114474">
        <w:rPr>
          <w:sz w:val="28"/>
          <w:szCs w:val="28"/>
        </w:rPr>
        <w:t>неряха</w:t>
      </w:r>
      <w:proofErr w:type="spellEnd"/>
      <w:r w:rsidRPr="00114474">
        <w:rPr>
          <w:sz w:val="28"/>
          <w:szCs w:val="28"/>
        </w:rPr>
        <w:t xml:space="preserve"> – </w:t>
      </w:r>
      <w:r w:rsidRPr="00114474">
        <w:rPr>
          <w:i/>
          <w:iCs/>
          <w:sz w:val="28"/>
          <w:szCs w:val="28"/>
          <w:bdr w:val="none" w:sz="0" w:space="0" w:color="auto" w:frame="1"/>
        </w:rPr>
        <w:t>«</w:t>
      </w:r>
      <w:proofErr w:type="spellStart"/>
      <w:r w:rsidRPr="00114474">
        <w:rPr>
          <w:i/>
          <w:iCs/>
          <w:sz w:val="28"/>
          <w:szCs w:val="28"/>
          <w:bdr w:val="none" w:sz="0" w:space="0" w:color="auto" w:frame="1"/>
        </w:rPr>
        <w:t>Мойдодыр</w:t>
      </w:r>
      <w:proofErr w:type="spellEnd"/>
      <w:r w:rsidRPr="00114474">
        <w:rPr>
          <w:i/>
          <w:iCs/>
          <w:sz w:val="28"/>
          <w:szCs w:val="28"/>
          <w:bdr w:val="none" w:sz="0" w:space="0" w:color="auto" w:frame="1"/>
        </w:rPr>
        <w:t>»</w:t>
      </w:r>
      <w:r w:rsidRPr="00114474">
        <w:rPr>
          <w:sz w:val="28"/>
          <w:szCs w:val="28"/>
        </w:rPr>
        <w:t>.</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Откажитесь от привычки сажать ребенка у </w:t>
      </w:r>
      <w:r w:rsidRPr="009418B4">
        <w:rPr>
          <w:rStyle w:val="a4"/>
          <w:b w:val="0"/>
          <w:sz w:val="28"/>
          <w:szCs w:val="28"/>
          <w:bdr w:val="none" w:sz="0" w:space="0" w:color="auto" w:frame="1"/>
        </w:rPr>
        <w:t>телевизора</w:t>
      </w:r>
      <w:r w:rsidRPr="009418B4">
        <w:rPr>
          <w:sz w:val="28"/>
          <w:szCs w:val="28"/>
        </w:rPr>
        <w:t>,</w:t>
      </w:r>
      <w:r w:rsidRPr="00114474">
        <w:rPr>
          <w:sz w:val="28"/>
          <w:szCs w:val="28"/>
        </w:rPr>
        <w:t xml:space="preserve"> как на электронную няньку, даже если вы очень заняты. Вместо этого подыщите ему какое-нибудь дело — пусть учится рисовать или музыке, развивайте интерес к книге. Чтение вместе с близкими взрослыми ещё </w:t>
      </w:r>
      <w:r w:rsidRPr="00114474">
        <w:rPr>
          <w:sz w:val="28"/>
          <w:szCs w:val="28"/>
          <w:u w:val="single"/>
          <w:bdr w:val="none" w:sz="0" w:space="0" w:color="auto" w:frame="1"/>
        </w:rPr>
        <w:t>и способ психологической защиты</w:t>
      </w:r>
      <w:r w:rsidRPr="00114474">
        <w:rPr>
          <w:sz w:val="28"/>
          <w:szCs w:val="28"/>
        </w:rPr>
        <w:t>: книга приходит к детям через мамин или папин голос, а это всегда любовь и доброта, тепло и защита.</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Не ставьте </w:t>
      </w:r>
      <w:r w:rsidRPr="009418B4">
        <w:rPr>
          <w:rStyle w:val="a4"/>
          <w:b w:val="0"/>
          <w:sz w:val="28"/>
          <w:szCs w:val="28"/>
          <w:bdr w:val="none" w:sz="0" w:space="0" w:color="auto" w:frame="1"/>
        </w:rPr>
        <w:t>телевизор в детской</w:t>
      </w:r>
      <w:r w:rsidRPr="00114474">
        <w:rPr>
          <w:sz w:val="28"/>
          <w:szCs w:val="28"/>
        </w:rPr>
        <w:t>, если только не хотите окончательно потерять контроль над тем, какие передачи и в какое время смотрит ребенок.</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xml:space="preserve"> Многочисленные свидетельства врачей, психологов, педагогов подтверждают, что такое времяпровождение не приносит ничего, кроме вреда. Длительный просмотр </w:t>
      </w:r>
      <w:r w:rsidRPr="009418B4">
        <w:rPr>
          <w:rStyle w:val="a4"/>
          <w:b w:val="0"/>
          <w:sz w:val="28"/>
          <w:szCs w:val="28"/>
          <w:bdr w:val="none" w:sz="0" w:space="0" w:color="auto" w:frame="1"/>
        </w:rPr>
        <w:t>телепередач</w:t>
      </w:r>
      <w:r w:rsidRPr="00114474">
        <w:rPr>
          <w:sz w:val="28"/>
          <w:szCs w:val="28"/>
        </w:rPr>
        <w:t> в этом возрасте приводит к переутомлению зрения, частое мелькание кадров, особенно в клипах, сопровождаемых громкой музыкой, нередко провоцирует нарушение деятельности нервной системы, вплоть до судорог.</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Не оставляйте </w:t>
      </w:r>
      <w:r w:rsidRPr="009418B4">
        <w:rPr>
          <w:rStyle w:val="a4"/>
          <w:b w:val="0"/>
          <w:sz w:val="28"/>
          <w:szCs w:val="28"/>
          <w:bdr w:val="none" w:sz="0" w:space="0" w:color="auto" w:frame="1"/>
        </w:rPr>
        <w:t>телевизор</w:t>
      </w:r>
      <w:r w:rsidRPr="00114474">
        <w:rPr>
          <w:sz w:val="28"/>
          <w:szCs w:val="28"/>
        </w:rPr>
        <w:t> включенным для создания шумового фона. Если ребенок хочет услышать что-нибудь, пока рисует или занимается, включите радио.</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Ребёнок должен учиться познавать мир, и никакие страхи не должны мешать ему в этом. Конечно, </w:t>
      </w:r>
      <w:r w:rsidRPr="009418B4">
        <w:rPr>
          <w:rStyle w:val="a4"/>
          <w:b w:val="0"/>
          <w:sz w:val="28"/>
          <w:szCs w:val="28"/>
          <w:bdr w:val="none" w:sz="0" w:space="0" w:color="auto" w:frame="1"/>
        </w:rPr>
        <w:t>телевизор</w:t>
      </w:r>
      <w:r w:rsidR="002A1978">
        <w:rPr>
          <w:rStyle w:val="a4"/>
          <w:sz w:val="28"/>
          <w:szCs w:val="28"/>
          <w:bdr w:val="none" w:sz="0" w:space="0" w:color="auto" w:frame="1"/>
        </w:rPr>
        <w:t>-</w:t>
      </w:r>
      <w:r w:rsidRPr="00114474">
        <w:rPr>
          <w:sz w:val="28"/>
          <w:szCs w:val="28"/>
        </w:rPr>
        <w:t>это источник информации, и совсем пренебрегать им не следует, однако нельзя забывать и о том, что </w:t>
      </w:r>
      <w:r w:rsidRPr="009418B4">
        <w:rPr>
          <w:rStyle w:val="a4"/>
          <w:b w:val="0"/>
          <w:sz w:val="28"/>
          <w:szCs w:val="28"/>
          <w:bdr w:val="none" w:sz="0" w:space="0" w:color="auto" w:frame="1"/>
        </w:rPr>
        <w:t>телевидение</w:t>
      </w:r>
      <w:r w:rsidRPr="00114474">
        <w:rPr>
          <w:sz w:val="28"/>
          <w:szCs w:val="28"/>
        </w:rPr>
        <w:t> – не средство для полноценного развития ребёнка.</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Расстояние при просмотре </w:t>
      </w:r>
      <w:r w:rsidRPr="009418B4">
        <w:rPr>
          <w:rStyle w:val="a4"/>
          <w:b w:val="0"/>
          <w:sz w:val="28"/>
          <w:szCs w:val="28"/>
          <w:bdr w:val="none" w:sz="0" w:space="0" w:color="auto" w:frame="1"/>
        </w:rPr>
        <w:t>телевизора</w:t>
      </w:r>
      <w:r w:rsidRPr="00114474">
        <w:rPr>
          <w:sz w:val="28"/>
          <w:szCs w:val="28"/>
        </w:rPr>
        <w:t> должно быть не менее двух метров.</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Ребёнку дошкольного возраста желательно смотреть </w:t>
      </w:r>
      <w:r w:rsidRPr="009418B4">
        <w:rPr>
          <w:rStyle w:val="a4"/>
          <w:b w:val="0"/>
          <w:sz w:val="28"/>
          <w:szCs w:val="28"/>
          <w:bdr w:val="none" w:sz="0" w:space="0" w:color="auto" w:frame="1"/>
        </w:rPr>
        <w:t>телевизор</w:t>
      </w:r>
      <w:r w:rsidRPr="00114474">
        <w:rPr>
          <w:sz w:val="28"/>
          <w:szCs w:val="28"/>
        </w:rPr>
        <w:t> в день всего два часа.</w:t>
      </w:r>
    </w:p>
    <w:p w:rsidR="003A00C7" w:rsidRPr="00114474" w:rsidRDefault="003A00C7" w:rsidP="00114474">
      <w:pPr>
        <w:pStyle w:val="a3"/>
        <w:spacing w:before="225" w:beforeAutospacing="0" w:after="225" w:afterAutospacing="0"/>
        <w:ind w:firstLine="360"/>
        <w:jc w:val="both"/>
        <w:rPr>
          <w:sz w:val="28"/>
          <w:szCs w:val="28"/>
        </w:rPr>
      </w:pPr>
      <w:r w:rsidRPr="00114474">
        <w:rPr>
          <w:sz w:val="28"/>
          <w:szCs w:val="28"/>
        </w:rPr>
        <w:t>- Запрещайте малышу смотреть взрослые фильмы, а особенно ужастики, так как это очень плохо влияет на психику ребёнка.</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lastRenderedPageBreak/>
        <w:t>- Запрещайте принимать пищу ребёнку перед </w:t>
      </w:r>
      <w:r w:rsidRPr="009418B4">
        <w:rPr>
          <w:rStyle w:val="a4"/>
          <w:b w:val="0"/>
          <w:sz w:val="28"/>
          <w:szCs w:val="28"/>
          <w:bdr w:val="none" w:sz="0" w:space="0" w:color="auto" w:frame="1"/>
        </w:rPr>
        <w:t>телевизором</w:t>
      </w:r>
      <w:r w:rsidRPr="00114474">
        <w:rPr>
          <w:sz w:val="28"/>
          <w:szCs w:val="28"/>
        </w:rPr>
        <w:t>, это плохо влияет на усвоение пищи.</w:t>
      </w:r>
    </w:p>
    <w:p w:rsidR="003A00C7" w:rsidRPr="00114474" w:rsidRDefault="003A00C7" w:rsidP="00114474">
      <w:pPr>
        <w:pStyle w:val="a3"/>
        <w:spacing w:before="225" w:beforeAutospacing="0" w:after="225" w:afterAutospacing="0"/>
        <w:ind w:firstLine="360"/>
        <w:jc w:val="both"/>
        <w:rPr>
          <w:sz w:val="28"/>
          <w:szCs w:val="28"/>
        </w:rPr>
      </w:pPr>
      <w:r w:rsidRPr="00114474">
        <w:rPr>
          <w:sz w:val="28"/>
          <w:szCs w:val="28"/>
        </w:rPr>
        <w:t>- Не разрешайте без конца переключать программы пультом.</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Включайте </w:t>
      </w:r>
      <w:r w:rsidRPr="009418B4">
        <w:rPr>
          <w:rStyle w:val="a4"/>
          <w:b w:val="0"/>
          <w:sz w:val="28"/>
          <w:szCs w:val="28"/>
          <w:bdr w:val="none" w:sz="0" w:space="0" w:color="auto" w:frame="1"/>
        </w:rPr>
        <w:t>телевизор дома только тогда</w:t>
      </w:r>
      <w:r w:rsidRPr="00114474">
        <w:rPr>
          <w:sz w:val="28"/>
          <w:szCs w:val="28"/>
        </w:rPr>
        <w:t>, когда вы хотите посмотреть свою любимую </w:t>
      </w:r>
      <w:r w:rsidRPr="009418B4">
        <w:rPr>
          <w:rStyle w:val="a4"/>
          <w:b w:val="0"/>
          <w:sz w:val="28"/>
          <w:szCs w:val="28"/>
          <w:bdr w:val="none" w:sz="0" w:space="0" w:color="auto" w:frame="1"/>
        </w:rPr>
        <w:t>телепередачу</w:t>
      </w:r>
      <w:r w:rsidRPr="00114474">
        <w:rPr>
          <w:sz w:val="28"/>
          <w:szCs w:val="28"/>
        </w:rPr>
        <w:t>.</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Детям дошкольного возраста педагоги рекомендуют обучающие программы и фильмы, которые их не измучают морально </w:t>
      </w:r>
      <w:r w:rsidRPr="00114474">
        <w:rPr>
          <w:i/>
          <w:iCs/>
          <w:sz w:val="28"/>
          <w:szCs w:val="28"/>
          <w:bdr w:val="none" w:sz="0" w:space="0" w:color="auto" w:frame="1"/>
        </w:rPr>
        <w:t>(спокойные познавательные передачи, например)</w:t>
      </w:r>
      <w:r w:rsidRPr="00114474">
        <w:rPr>
          <w:sz w:val="28"/>
          <w:szCs w:val="28"/>
        </w:rPr>
        <w:t>. Помните, вы должны сопровождать ребенка при его первом просмотре </w:t>
      </w:r>
      <w:r w:rsidRPr="009418B4">
        <w:rPr>
          <w:rStyle w:val="a4"/>
          <w:b w:val="0"/>
          <w:sz w:val="28"/>
          <w:szCs w:val="28"/>
          <w:bdr w:val="none" w:sz="0" w:space="0" w:color="auto" w:frame="1"/>
        </w:rPr>
        <w:t>телевизора или фильма</w:t>
      </w:r>
      <w:r w:rsidRPr="00114474">
        <w:rPr>
          <w:sz w:val="28"/>
          <w:szCs w:val="28"/>
        </w:rPr>
        <w:t>, чтобы он мог рассказать о своих впечатлениях, расспросить вас о том, что происходит на экране. Находясь рядом, вы помогаете ему переработать полученную информацию.</w:t>
      </w:r>
    </w:p>
    <w:p w:rsidR="003A00C7" w:rsidRPr="00114474" w:rsidRDefault="003A00C7" w:rsidP="00114474">
      <w:pPr>
        <w:pStyle w:val="a3"/>
        <w:spacing w:before="0" w:beforeAutospacing="0" w:after="0" w:afterAutospacing="0"/>
        <w:ind w:firstLine="360"/>
        <w:jc w:val="both"/>
        <w:rPr>
          <w:sz w:val="28"/>
          <w:szCs w:val="28"/>
        </w:rPr>
      </w:pPr>
      <w:r w:rsidRPr="009418B4">
        <w:rPr>
          <w:rStyle w:val="a4"/>
          <w:b w:val="0"/>
          <w:sz w:val="28"/>
          <w:szCs w:val="28"/>
          <w:bdr w:val="none" w:sz="0" w:space="0" w:color="auto" w:frame="1"/>
        </w:rPr>
        <w:t>Телевидение для дошкольников</w:t>
      </w:r>
      <w:r w:rsidRPr="00114474">
        <w:rPr>
          <w:sz w:val="28"/>
          <w:szCs w:val="28"/>
        </w:rPr>
        <w:t>:</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xml:space="preserve">- </w:t>
      </w:r>
      <w:proofErr w:type="spellStart"/>
      <w:r w:rsidRPr="00114474">
        <w:rPr>
          <w:sz w:val="28"/>
          <w:szCs w:val="28"/>
        </w:rPr>
        <w:t>развивалки</w:t>
      </w:r>
      <w:proofErr w:type="spellEnd"/>
      <w:r w:rsidRPr="00114474">
        <w:rPr>
          <w:sz w:val="28"/>
          <w:szCs w:val="28"/>
        </w:rPr>
        <w:t xml:space="preserve"> (вроде </w:t>
      </w:r>
      <w:r w:rsidRPr="00114474">
        <w:rPr>
          <w:i/>
          <w:iCs/>
          <w:sz w:val="28"/>
          <w:szCs w:val="28"/>
          <w:bdr w:val="none" w:sz="0" w:space="0" w:color="auto" w:frame="1"/>
        </w:rPr>
        <w:t>«Уроки тетушки Совы»</w:t>
      </w:r>
      <w:r w:rsidRPr="00114474">
        <w:rPr>
          <w:sz w:val="28"/>
          <w:szCs w:val="28"/>
        </w:rPr>
        <w:t>, </w:t>
      </w:r>
      <w:r w:rsidRPr="00114474">
        <w:rPr>
          <w:i/>
          <w:iCs/>
          <w:sz w:val="28"/>
          <w:szCs w:val="28"/>
          <w:bdr w:val="none" w:sz="0" w:space="0" w:color="auto" w:frame="1"/>
        </w:rPr>
        <w:t>«</w:t>
      </w:r>
      <w:proofErr w:type="spellStart"/>
      <w:r w:rsidRPr="00114474">
        <w:rPr>
          <w:i/>
          <w:iCs/>
          <w:sz w:val="28"/>
          <w:szCs w:val="28"/>
          <w:bdr w:val="none" w:sz="0" w:space="0" w:color="auto" w:frame="1"/>
        </w:rPr>
        <w:t>Фиксики</w:t>
      </w:r>
      <w:proofErr w:type="spellEnd"/>
      <w:r w:rsidRPr="00114474">
        <w:rPr>
          <w:i/>
          <w:iCs/>
          <w:sz w:val="28"/>
          <w:szCs w:val="28"/>
          <w:bdr w:val="none" w:sz="0" w:space="0" w:color="auto" w:frame="1"/>
        </w:rPr>
        <w:t>»</w:t>
      </w:r>
      <w:r w:rsidRPr="00114474">
        <w:rPr>
          <w:sz w:val="28"/>
          <w:szCs w:val="28"/>
        </w:rPr>
        <w:t>)</w:t>
      </w:r>
    </w:p>
    <w:p w:rsidR="00114474" w:rsidRDefault="003A00C7" w:rsidP="00114474">
      <w:pPr>
        <w:pStyle w:val="a3"/>
        <w:spacing w:before="0" w:beforeAutospacing="0" w:after="0" w:afterAutospacing="0"/>
        <w:ind w:firstLine="360"/>
        <w:jc w:val="both"/>
        <w:rPr>
          <w:sz w:val="28"/>
          <w:szCs w:val="28"/>
        </w:rPr>
      </w:pPr>
      <w:r w:rsidRPr="00114474">
        <w:rPr>
          <w:sz w:val="28"/>
          <w:szCs w:val="28"/>
        </w:rPr>
        <w:t>- короткие видео </w:t>
      </w:r>
      <w:r w:rsidRPr="00114474">
        <w:rPr>
          <w:i/>
          <w:iCs/>
          <w:sz w:val="28"/>
          <w:szCs w:val="28"/>
          <w:bdr w:val="none" w:sz="0" w:space="0" w:color="auto" w:frame="1"/>
        </w:rPr>
        <w:t>(летающие самолеты, мчащиеся поезда, пароходы, танцы)</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короткие добрые мультики (о дружбе, взаимопомощи, поддержке и</w:t>
      </w:r>
      <w:r w:rsidR="00114474">
        <w:rPr>
          <w:sz w:val="28"/>
          <w:szCs w:val="28"/>
        </w:rPr>
        <w:t xml:space="preserve"> </w:t>
      </w:r>
      <w:r w:rsidRPr="00114474">
        <w:rPr>
          <w:sz w:val="28"/>
          <w:szCs w:val="28"/>
        </w:rPr>
        <w:t>о простых жизненных ситуациях).</w:t>
      </w:r>
    </w:p>
    <w:p w:rsidR="003A00C7" w:rsidRPr="00114474" w:rsidRDefault="003A00C7" w:rsidP="00114474">
      <w:pPr>
        <w:pStyle w:val="a3"/>
        <w:spacing w:before="225" w:beforeAutospacing="0" w:after="225" w:afterAutospacing="0"/>
        <w:ind w:firstLine="360"/>
        <w:jc w:val="both"/>
        <w:rPr>
          <w:b/>
          <w:sz w:val="28"/>
          <w:szCs w:val="28"/>
        </w:rPr>
      </w:pPr>
      <w:r w:rsidRPr="00114474">
        <w:rPr>
          <w:b/>
          <w:sz w:val="28"/>
          <w:szCs w:val="28"/>
        </w:rPr>
        <w:t>Как выбрать для ребенка подходящие программы и мультфильмы?</w:t>
      </w:r>
    </w:p>
    <w:p w:rsidR="003A00C7" w:rsidRPr="00114474" w:rsidRDefault="003A00C7" w:rsidP="002A1978">
      <w:pPr>
        <w:pStyle w:val="a3"/>
        <w:spacing w:before="225" w:beforeAutospacing="0" w:after="225" w:afterAutospacing="0"/>
        <w:ind w:firstLine="360"/>
        <w:jc w:val="both"/>
        <w:rPr>
          <w:sz w:val="28"/>
          <w:szCs w:val="28"/>
        </w:rPr>
      </w:pPr>
      <w:r w:rsidRPr="00114474">
        <w:rPr>
          <w:sz w:val="28"/>
          <w:szCs w:val="28"/>
        </w:rPr>
        <w:t>На этот вопрос довольно сложно ответить кратко. Во-первых, вы должны ориентироваться на собственные ощущения при выборе программы</w:t>
      </w:r>
      <w:r w:rsidRPr="00114474">
        <w:rPr>
          <w:i/>
          <w:iCs/>
          <w:sz w:val="28"/>
          <w:szCs w:val="28"/>
          <w:bdr w:val="none" w:sz="0" w:space="0" w:color="auto" w:frame="1"/>
        </w:rPr>
        <w:t>(мультфильма)</w:t>
      </w:r>
      <w:r w:rsidRPr="00114474">
        <w:rPr>
          <w:sz w:val="28"/>
          <w:szCs w:val="28"/>
        </w:rPr>
        <w:t>.</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u w:val="single"/>
          <w:bdr w:val="none" w:sz="0" w:space="0" w:color="auto" w:frame="1"/>
        </w:rPr>
        <w:t>Для этого ответьте себе на вопросы</w:t>
      </w:r>
      <w:r w:rsidRPr="00114474">
        <w:rPr>
          <w:sz w:val="28"/>
          <w:szCs w:val="28"/>
        </w:rPr>
        <w:t>:</w:t>
      </w:r>
    </w:p>
    <w:p w:rsidR="003A00C7" w:rsidRPr="00114474" w:rsidRDefault="003A00C7" w:rsidP="00114474">
      <w:pPr>
        <w:pStyle w:val="a3"/>
        <w:spacing w:before="225" w:beforeAutospacing="0" w:after="225" w:afterAutospacing="0"/>
        <w:ind w:firstLine="360"/>
        <w:jc w:val="both"/>
        <w:rPr>
          <w:sz w:val="28"/>
          <w:szCs w:val="28"/>
        </w:rPr>
      </w:pPr>
      <w:r w:rsidRPr="00114474">
        <w:rPr>
          <w:sz w:val="28"/>
          <w:szCs w:val="28"/>
        </w:rPr>
        <w:t>- чему научит эта программа или этот мультфильм ребенка?</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 есть ли в ней элементы агрессии, зла, явного злорадства и других неприемлемых качеств? Кто выступает </w:t>
      </w:r>
      <w:r w:rsidRPr="009418B4">
        <w:rPr>
          <w:rStyle w:val="a4"/>
          <w:b w:val="0"/>
          <w:sz w:val="28"/>
          <w:szCs w:val="28"/>
          <w:bdr w:val="none" w:sz="0" w:space="0" w:color="auto" w:frame="1"/>
        </w:rPr>
        <w:t>носителем этих качеств</w:t>
      </w:r>
      <w:r w:rsidRPr="00114474">
        <w:rPr>
          <w:sz w:val="28"/>
          <w:szCs w:val="28"/>
        </w:rPr>
        <w:t>? Если этими качествами обладает главный герой (на которого </w:t>
      </w:r>
      <w:r w:rsidRPr="009418B4">
        <w:rPr>
          <w:rStyle w:val="a4"/>
          <w:b w:val="0"/>
          <w:sz w:val="28"/>
          <w:szCs w:val="28"/>
          <w:bdr w:val="none" w:sz="0" w:space="0" w:color="auto" w:frame="1"/>
        </w:rPr>
        <w:t>дети</w:t>
      </w:r>
      <w:r w:rsidRPr="009418B4">
        <w:rPr>
          <w:b/>
          <w:sz w:val="28"/>
          <w:szCs w:val="28"/>
        </w:rPr>
        <w:t> </w:t>
      </w:r>
      <w:r w:rsidRPr="00114474">
        <w:rPr>
          <w:sz w:val="28"/>
          <w:szCs w:val="28"/>
        </w:rPr>
        <w:t>зачастую хотят быть похожими, то не стоит просматривать такие мультфильмы </w:t>
      </w:r>
      <w:r w:rsidRPr="00114474">
        <w:rPr>
          <w:i/>
          <w:iCs/>
          <w:sz w:val="28"/>
          <w:szCs w:val="28"/>
          <w:bdr w:val="none" w:sz="0" w:space="0" w:color="auto" w:frame="1"/>
        </w:rPr>
        <w:t>(передачи)</w:t>
      </w:r>
      <w:r w:rsidRPr="00114474">
        <w:rPr>
          <w:sz w:val="28"/>
          <w:szCs w:val="28"/>
        </w:rPr>
        <w:t>. Если этими качествами обладает отрицательный персонаж и с этими качествами главный герой не сопоставлен, а более того, он с ними борется, то можете посмотреть вместе с ребенком такой мультфильм </w:t>
      </w:r>
      <w:r w:rsidRPr="00114474">
        <w:rPr>
          <w:i/>
          <w:iCs/>
          <w:sz w:val="28"/>
          <w:szCs w:val="28"/>
          <w:bdr w:val="none" w:sz="0" w:space="0" w:color="auto" w:frame="1"/>
        </w:rPr>
        <w:t>(передачу)</w:t>
      </w:r>
      <w:r w:rsidRPr="00114474">
        <w:rPr>
          <w:sz w:val="28"/>
          <w:szCs w:val="28"/>
        </w:rPr>
        <w:t>.</w:t>
      </w:r>
    </w:p>
    <w:p w:rsidR="003A00C7" w:rsidRPr="00114474" w:rsidRDefault="003A00C7" w:rsidP="00114474">
      <w:pPr>
        <w:pStyle w:val="a3"/>
        <w:spacing w:before="0" w:beforeAutospacing="0" w:after="0" w:afterAutospacing="0"/>
        <w:ind w:firstLine="360"/>
        <w:jc w:val="both"/>
        <w:rPr>
          <w:sz w:val="28"/>
          <w:szCs w:val="28"/>
        </w:rPr>
      </w:pPr>
      <w:r w:rsidRPr="00114474">
        <w:rPr>
          <w:sz w:val="28"/>
          <w:szCs w:val="28"/>
        </w:rPr>
        <w:t>Не стоит чересчур копаться в психологии автора мультфильма и искать самый потаенный смысл. </w:t>
      </w:r>
      <w:r w:rsidRPr="00114474">
        <w:rPr>
          <w:sz w:val="28"/>
          <w:szCs w:val="28"/>
          <w:u w:val="single"/>
          <w:bdr w:val="none" w:sz="0" w:space="0" w:color="auto" w:frame="1"/>
        </w:rPr>
        <w:t>Будет достаточно провести краткий анализ мультфильма</w:t>
      </w:r>
      <w:r w:rsidRPr="00114474">
        <w:rPr>
          <w:sz w:val="28"/>
          <w:szCs w:val="28"/>
        </w:rPr>
        <w:t>: его идея, суть, цель, средства и методы достижения цели, итог. Если вас все устраивает, пусть Ваш ребенок смотрит такой мультфильм.</w:t>
      </w:r>
    </w:p>
    <w:p w:rsidR="007A0F16" w:rsidRPr="00114474" w:rsidRDefault="003A00C7" w:rsidP="00114474">
      <w:pPr>
        <w:pStyle w:val="a3"/>
        <w:spacing w:before="0" w:beforeAutospacing="0" w:after="0" w:afterAutospacing="0"/>
        <w:ind w:firstLine="360"/>
        <w:jc w:val="both"/>
        <w:rPr>
          <w:sz w:val="28"/>
          <w:szCs w:val="28"/>
        </w:rPr>
      </w:pPr>
      <w:r w:rsidRPr="00114474">
        <w:rPr>
          <w:sz w:val="28"/>
          <w:szCs w:val="28"/>
        </w:rPr>
        <w:t>Помните, это ваши </w:t>
      </w:r>
      <w:r w:rsidRPr="009418B4">
        <w:rPr>
          <w:rStyle w:val="a4"/>
          <w:b w:val="0"/>
          <w:sz w:val="28"/>
          <w:szCs w:val="28"/>
          <w:bdr w:val="none" w:sz="0" w:space="0" w:color="auto" w:frame="1"/>
        </w:rPr>
        <w:t>дети</w:t>
      </w:r>
      <w:r w:rsidRPr="00114474">
        <w:rPr>
          <w:sz w:val="28"/>
          <w:szCs w:val="28"/>
        </w:rPr>
        <w:t> и старайтесь воспитывать их большей частью сами; не отдавайте их на </w:t>
      </w:r>
      <w:r w:rsidRPr="00114474">
        <w:rPr>
          <w:i/>
          <w:iCs/>
          <w:sz w:val="28"/>
          <w:szCs w:val="28"/>
          <w:bdr w:val="none" w:sz="0" w:space="0" w:color="auto" w:frame="1"/>
        </w:rPr>
        <w:t>«попечение»</w:t>
      </w:r>
      <w:r w:rsidRPr="00114474">
        <w:rPr>
          <w:sz w:val="28"/>
          <w:szCs w:val="28"/>
        </w:rPr>
        <w:t> детскому </w:t>
      </w:r>
      <w:r w:rsidRPr="009418B4">
        <w:rPr>
          <w:rStyle w:val="a4"/>
          <w:b w:val="0"/>
          <w:sz w:val="28"/>
          <w:szCs w:val="28"/>
          <w:bdr w:val="none" w:sz="0" w:space="0" w:color="auto" w:frame="1"/>
        </w:rPr>
        <w:t>телевидению</w:t>
      </w:r>
      <w:r w:rsidRPr="00114474">
        <w:rPr>
          <w:sz w:val="28"/>
          <w:szCs w:val="28"/>
        </w:rPr>
        <w:t>. И если ребенок уже смотрит </w:t>
      </w:r>
      <w:r w:rsidRPr="009418B4">
        <w:rPr>
          <w:rStyle w:val="a4"/>
          <w:b w:val="0"/>
          <w:sz w:val="28"/>
          <w:szCs w:val="28"/>
          <w:bdr w:val="none" w:sz="0" w:space="0" w:color="auto" w:frame="1"/>
        </w:rPr>
        <w:t>телевизор</w:t>
      </w:r>
      <w:r w:rsidRPr="00114474">
        <w:rPr>
          <w:sz w:val="28"/>
          <w:szCs w:val="28"/>
        </w:rPr>
        <w:t>, позаботьтесь о правильном выборе детских передач и мультфильмов, ведь если вы этого не сделаете, то вред </w:t>
      </w:r>
      <w:r w:rsidRPr="009418B4">
        <w:rPr>
          <w:rStyle w:val="a4"/>
          <w:b w:val="0"/>
          <w:sz w:val="28"/>
          <w:szCs w:val="28"/>
          <w:bdr w:val="none" w:sz="0" w:space="0" w:color="auto" w:frame="1"/>
        </w:rPr>
        <w:t>телевидения</w:t>
      </w:r>
      <w:r w:rsidRPr="00114474">
        <w:rPr>
          <w:sz w:val="28"/>
          <w:szCs w:val="28"/>
        </w:rPr>
        <w:t> для развития ребенка будет необратим.</w:t>
      </w:r>
    </w:p>
    <w:sectPr w:rsidR="007A0F16" w:rsidRPr="00114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C5"/>
    <w:rsid w:val="00114474"/>
    <w:rsid w:val="00174B4F"/>
    <w:rsid w:val="002A1978"/>
    <w:rsid w:val="003A00C7"/>
    <w:rsid w:val="007A0F16"/>
    <w:rsid w:val="009418B4"/>
    <w:rsid w:val="00F7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7C5E6-299F-4990-B2E0-0D344D79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0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0C7"/>
    <w:rPr>
      <w:b/>
      <w:bCs/>
    </w:rPr>
  </w:style>
  <w:style w:type="paragraph" w:customStyle="1" w:styleId="headline">
    <w:name w:val="headline"/>
    <w:basedOn w:val="a"/>
    <w:rsid w:val="00174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245714">
      <w:bodyDiv w:val="1"/>
      <w:marLeft w:val="0"/>
      <w:marRight w:val="0"/>
      <w:marTop w:val="0"/>
      <w:marBottom w:val="0"/>
      <w:divBdr>
        <w:top w:val="none" w:sz="0" w:space="0" w:color="auto"/>
        <w:left w:val="none" w:sz="0" w:space="0" w:color="auto"/>
        <w:bottom w:val="none" w:sz="0" w:space="0" w:color="auto"/>
        <w:right w:val="none" w:sz="0" w:space="0" w:color="auto"/>
      </w:divBdr>
      <w:divsChild>
        <w:div w:id="902914429">
          <w:marLeft w:val="0"/>
          <w:marRight w:val="0"/>
          <w:marTop w:val="0"/>
          <w:marBottom w:val="0"/>
          <w:divBdr>
            <w:top w:val="none" w:sz="0" w:space="0" w:color="auto"/>
            <w:left w:val="none" w:sz="0" w:space="0" w:color="auto"/>
            <w:bottom w:val="none" w:sz="0" w:space="0" w:color="auto"/>
            <w:right w:val="none" w:sz="0" w:space="0" w:color="auto"/>
          </w:divBdr>
          <w:divsChild>
            <w:div w:id="1833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Васильевна Галина</cp:lastModifiedBy>
  <cp:revision>6</cp:revision>
  <dcterms:created xsi:type="dcterms:W3CDTF">2022-03-15T15:33:00Z</dcterms:created>
  <dcterms:modified xsi:type="dcterms:W3CDTF">2024-10-18T13:38:00Z</dcterms:modified>
</cp:coreProperties>
</file>