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40" w:rsidRDefault="00C77640" w:rsidP="00C77640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C77640" w:rsidRDefault="00C77640" w:rsidP="00C77640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C77640" w:rsidRDefault="00C77640" w:rsidP="00C77640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C77640" w:rsidRDefault="00C77640" w:rsidP="00C77640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C77640" w:rsidRPr="00C77640" w:rsidRDefault="00C77640" w:rsidP="00C77640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bookmarkStart w:id="0" w:name="_GoBack"/>
      <w:r w:rsidRPr="00C7764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Консультация для родителей</w:t>
      </w:r>
    </w:p>
    <w:p w:rsidR="00C77640" w:rsidRPr="00C77640" w:rsidRDefault="00ED3329" w:rsidP="00C77640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«</w:t>
      </w:r>
      <w:r w:rsidR="00C77640" w:rsidRPr="00C77640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Воспитание самостоятельности у детей</w:t>
      </w:r>
      <w:r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»</w:t>
      </w:r>
    </w:p>
    <w:bookmarkEnd w:id="0"/>
    <w:p w:rsidR="00C77640" w:rsidRDefault="00C77640" w:rsidP="00C77640">
      <w:pPr>
        <w:spacing w:line="300" w:lineRule="atLeast"/>
        <w:rPr>
          <w:rFonts w:ascii="Times New Roman" w:eastAsia="Times New Roman" w:hAnsi="Times New Roman" w:cs="Times New Roman"/>
          <w:b/>
          <w:sz w:val="144"/>
          <w:szCs w:val="24"/>
          <w:lang w:eastAsia="ru-RU"/>
        </w:rPr>
      </w:pPr>
      <w:r w:rsidRPr="00C776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D8681AF" wp14:editId="7C29DCA1">
            <wp:extent cx="5863037" cy="3905794"/>
            <wp:effectExtent l="0" t="0" r="4445" b="0"/>
            <wp:docPr id="46" name="Рисунок 46" descr="https://detkiportal.ru/wp-content/uploads/2018/04/Samostoyatelnost-rebenka-3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etkiportal.ru/wp-content/uploads/2018/04/Samostoyatelnost-rebenka-3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15" cy="395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40" w:rsidRDefault="00C77640" w:rsidP="00C77640">
      <w:pPr>
        <w:spacing w:line="300" w:lineRule="atLeast"/>
        <w:rPr>
          <w:rFonts w:ascii="Times New Roman" w:eastAsia="Times New Roman" w:hAnsi="Times New Roman" w:cs="Times New Roman"/>
          <w:b/>
          <w:sz w:val="144"/>
          <w:szCs w:val="24"/>
          <w:lang w:eastAsia="ru-RU"/>
        </w:rPr>
      </w:pPr>
    </w:p>
    <w:p w:rsidR="00C77640" w:rsidRPr="00C77640" w:rsidRDefault="00C77640" w:rsidP="00C77640">
      <w:pPr>
        <w:spacing w:line="300" w:lineRule="atLeast"/>
        <w:rPr>
          <w:rFonts w:ascii="Times New Roman" w:eastAsia="Times New Roman" w:hAnsi="Times New Roman" w:cs="Times New Roman"/>
          <w:b/>
          <w:sz w:val="144"/>
          <w:szCs w:val="24"/>
          <w:lang w:eastAsia="ru-RU"/>
        </w:rPr>
      </w:pP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Самостоятельность – одно из важнейших качеств, которое стремится воспитать в своих детях каждый родитель. Именно от того насколько ребенок готов принимать самостоятельные решения, во многом зависит его успешность во взрослой жизни.</w:t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Что такое самостоятельность?</w:t>
      </w:r>
    </w:p>
    <w:p w:rsidR="00C77640" w:rsidRPr="00C77640" w:rsidRDefault="00C77640" w:rsidP="00C77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Умение проявлять инициативу там, где это необходимо</w:t>
      </w:r>
    </w:p>
    <w:p w:rsidR="00C77640" w:rsidRPr="00C77640" w:rsidRDefault="00C77640" w:rsidP="00C77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Выполнять повседневные задачи без напоминания со стороны</w:t>
      </w:r>
    </w:p>
    <w:p w:rsidR="00C77640" w:rsidRPr="00C77640" w:rsidRDefault="00C77640" w:rsidP="00C77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Правильное использование прошлого опыта в похожих ситуациях</w:t>
      </w:r>
    </w:p>
    <w:p w:rsidR="00C77640" w:rsidRPr="00C77640" w:rsidRDefault="00C77640" w:rsidP="00C77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Адекватность оценки своих возможностей и контроль над ситуацией</w:t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Когда начинать воспитание самостоятельности?</w:t>
      </w:r>
    </w:p>
    <w:p w:rsid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Формировать самостоятельность у детей лучше с первых дней жизни. Но, если вы сейчас поняли, что упустили этот момент, а вашему сыну или дочке уже больше десяти лет, не волнуйтесь, начинать такое важное дело никогда не поздно.</w:t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Поощряйте инициативу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Когда ваш малыш еще маленький не мешайте ему проявлять инициативу, ведь это первые шаги к дальнейшей самостоятельности. Если он хочет что-то сделать и это не угрожает его жизни и здоровью – разрешите ему.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76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B7CD4A4" wp14:editId="6B31298F">
            <wp:extent cx="3770039" cy="2515456"/>
            <wp:effectExtent l="0" t="0" r="1905" b="0"/>
            <wp:docPr id="12" name="Рисунок 12" descr="https://detkiportal.ru/wp-content/uploads/2018/04/Samostoyatelnost-rebenka-3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etkiportal.ru/wp-content/uploads/2018/04/Samostoyatelnost-rebenka-3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52" cy="253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сам попробует надеть ботиночки, убрать игрушки или даже помыть небьющуюся тарелку. Возможно, потом вам потребуется что-то переделать или доделать, но не забудьте похвалить ребенка – он же так старался!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76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EF690CF" wp14:editId="7FBB4EF1">
            <wp:extent cx="4127324" cy="2755628"/>
            <wp:effectExtent l="0" t="0" r="6985" b="6985"/>
            <wp:docPr id="13" name="Рисунок 13" descr="https://detkiportal.ru/wp-content/uploads/2018/04/Samostoyatelnost-rebenka-3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tkiportal.ru/wp-content/uploads/2018/04/Samostoyatelnost-rebenka-3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95" cy="277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40" w:rsidRPr="00C77640" w:rsidRDefault="00C77640" w:rsidP="00C7764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3"/>
          <w:lang w:eastAsia="ru-RU"/>
        </w:rPr>
      </w:pPr>
      <w:r w:rsidRPr="00C77640">
        <w:rPr>
          <w:rFonts w:ascii="Times New Roman" w:eastAsia="Times New Roman" w:hAnsi="Times New Roman" w:cs="Times New Roman"/>
          <w:b/>
          <w:bCs/>
          <w:color w:val="111111"/>
          <w:sz w:val="28"/>
          <w:szCs w:val="23"/>
          <w:lang w:eastAsia="ru-RU"/>
        </w:rPr>
        <w:t>Эксперты советуют при обучении самостоятельности проявлять терпение и не ругаться на малыша, если он что-то делает не так, а мягко указать ему на ошибку и показать, как правильно.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76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41E5181" wp14:editId="2FA1D72F">
            <wp:extent cx="4325270" cy="2272937"/>
            <wp:effectExtent l="0" t="0" r="0" b="0"/>
            <wp:docPr id="14" name="Рисунок 14" descr="https://detkiportal.ru/wp-content/uploads/2018/04/Samostoyatelnost-rebenka-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tkiportal.ru/wp-content/uploads/2018/04/Samostoyatelnost-rebenka-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822" cy="232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Дождитесь просьбы о помощи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Если малыш чем-то уже долгое время занят, например, надеванием </w:t>
      </w:r>
      <w:proofErr w:type="gramStart"/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любимой  кофточки</w:t>
      </w:r>
      <w:proofErr w:type="gramEnd"/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а у него никак не получается, не спешите бежать на помощь. Если вы никуда не торопитесь – дайте ребенку время.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Дождитесь пока он сам попросит вас помочь ему. Когда будете помогать, объясняйте, как правильно, похвалите его, что он почти все сделал сам и в следующий раз обязательно все получится</w:t>
      </w:r>
      <w:r w:rsidRPr="00C7764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C77640" w:rsidRDefault="00C77640" w:rsidP="00C7764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lastRenderedPageBreak/>
        <w:t>Дайте ребенку делать те вещи, которые он уже умеет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Держать ложку, собирать игрушки, застегивать пуговицы, если ребенок все это уже умеет пусть делает сам. Он же уже научился, не стоит своими действиями убеждать его в обратном.</w:t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Разрешите ребенку самому выбирать, что ему хочется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любом деле, которое касается интересов ребенка важно учитывать его мнение. Начиная от малого, во что сегодня одеться на прогулку, заканчивая решением идти ли в тот или иной кружок или секцию, или это не интересно.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764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47509CE" wp14:editId="439E48A8">
            <wp:extent cx="3666847" cy="2442755"/>
            <wp:effectExtent l="0" t="0" r="0" b="0"/>
            <wp:docPr id="18" name="Рисунок 18" descr="https://detkiportal.ru/wp-content/uploads/2018/04/Samostoyatelnost-rebenka-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etkiportal.ru/wp-content/uploads/2018/04/Samostoyatelnost-rebenka-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70" cy="24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40" w:rsidRPr="00C77640" w:rsidRDefault="00C77640" w:rsidP="00C7764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3"/>
          <w:lang w:eastAsia="ru-RU"/>
        </w:rPr>
      </w:pPr>
      <w:r w:rsidRPr="00C77640">
        <w:rPr>
          <w:rFonts w:ascii="Times New Roman" w:eastAsia="Times New Roman" w:hAnsi="Times New Roman" w:cs="Times New Roman"/>
          <w:b/>
          <w:bCs/>
          <w:color w:val="111111"/>
          <w:sz w:val="28"/>
          <w:szCs w:val="23"/>
          <w:lang w:eastAsia="ru-RU"/>
        </w:rPr>
        <w:t>Если родители или другие родственники все время решают все за ребенка – это совсем не способствует его самостоятельности.</w:t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Закрепите за ребенком домашние </w:t>
      </w:r>
      <w:r w:rsidRPr="00C77640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обязанности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это будет что-то не слишком сложное, но ребенок должен выполнять это через какое-то время без напоминаний с вашей стороны. Пусть это будет уборка своих игрушек и одежды, уход за домашним любимцем или что-то еще.</w:t>
      </w:r>
    </w:p>
    <w:p w:rsidR="00C77640" w:rsidRPr="00C77640" w:rsidRDefault="00C77640" w:rsidP="00C7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Ребенок должен чувствовать, что у него теперь есть дела наравне со взрослыми и быть ответственным за них. С возрастом круг обязанностей расширяется, а их сложность увеличивается соответственно возросшим способностям.</w:t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lastRenderedPageBreak/>
        <w:t>Не заостряйте излишнего внимания на ошибках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Все мы учимся на ошибках. Если ребенок где-то сплоховал сначала похвалите его за то, что было сделано правильно, а затем укажите где он ошибся. Такой подход будет более продуктивен, чем постоянное указывание на недочеты. Подумайте вместе, как можно было бы избежать ошибки и какую пользу можно извлечь из сложившейся ситуации.</w:t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Позвольте ребенку самому находить себе занятие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Если взрослые заняты ребенок должен сам придумать, чем заняться. Игра в одиночестве – одна из форм самостоятельности ребенка. Есть множество вещей, которыми дошкольник может занять себя сам, от игры в машинки до рисования.</w:t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Поддерживайте ребенка в его начинаниях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7764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Предложите помощь или просто поддержите словами о том, что у него все получится. Такое отношение со стороны родителей окрыляет и дает дополнительный стимул для завершения начатого.</w:t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Перестаньте чрезмерно контролировать ребенка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proofErr w:type="spellStart"/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Гиперопека</w:t>
      </w:r>
      <w:proofErr w:type="spellEnd"/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подавляет любую инициативу. Уже будучи взрослыми, дети, которые выросли у излишне опекающих родителей, страшатся принимать самостоятельные решения, что негативно сказывается на самооценке и, соответственно, на всех аспектах жизни, включая карьеру и личную жизнь.</w:t>
      </w:r>
    </w:p>
    <w:p w:rsidR="00C77640" w:rsidRPr="00C77640" w:rsidRDefault="00C77640" w:rsidP="00C7764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C77640" w:rsidRPr="00C77640" w:rsidRDefault="00C77640" w:rsidP="00C7764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C77640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E145777" wp14:editId="1E314595">
            <wp:extent cx="2875455" cy="2324372"/>
            <wp:effectExtent l="0" t="0" r="1270" b="0"/>
            <wp:docPr id="35" name="Рисунок 35" descr="https://detkiportal.ru/wp-content/uploads/2018/04/Samostoyatelnost-rebenka-10-240x22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etkiportal.ru/wp-content/uploads/2018/04/Samostoyatelnost-rebenka-10-240x22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6" t="10897"/>
                    <a:stretch/>
                  </pic:blipFill>
                  <pic:spPr bwMode="auto">
                    <a:xfrm>
                      <a:off x="0" y="0"/>
                      <a:ext cx="2927246" cy="236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640" w:rsidRPr="00C77640" w:rsidRDefault="00C77640" w:rsidP="00C77640">
      <w:pPr>
        <w:shd w:val="clear" w:color="auto" w:fill="FFFFFF"/>
        <w:spacing w:before="225" w:after="225" w:line="54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C776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lastRenderedPageBreak/>
        <w:t>Подавайте пример</w:t>
      </w:r>
    </w:p>
    <w:p w:rsidR="00C77640" w:rsidRDefault="00C77640" w:rsidP="00C776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C77640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Будьте самостоятельны. Проявляйте инициативу, занимайтесь домашними делами с воодушевлением. Если родители не могут быть самостоятельны, не знают, чем себя занять, как они смогут научить ребенка?</w:t>
      </w:r>
    </w:p>
    <w:p w:rsidR="00C77640" w:rsidRPr="00C77640" w:rsidRDefault="00C77640" w:rsidP="00C7764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3"/>
          <w:lang w:eastAsia="ru-RU"/>
        </w:rPr>
      </w:pPr>
      <w:r w:rsidRPr="00C77640">
        <w:rPr>
          <w:rFonts w:ascii="Times New Roman" w:eastAsia="Times New Roman" w:hAnsi="Times New Roman" w:cs="Times New Roman"/>
          <w:b/>
          <w:bCs/>
          <w:color w:val="111111"/>
          <w:sz w:val="28"/>
          <w:szCs w:val="23"/>
          <w:lang w:eastAsia="ru-RU"/>
        </w:rPr>
        <w:t>Помните, что дети в первую очередь смотрят на старших и берут пример с них. Так что подавайте правильный пример, и ваши дети будут самостоятельны и инициативны.</w:t>
      </w:r>
    </w:p>
    <w:p w:rsidR="00C77640" w:rsidRPr="00C77640" w:rsidRDefault="00C77640" w:rsidP="000101B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C77640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Воспитывая в ребенке любое качество главное помнить, что все получится не сразу. Поэтому запаситесь терпения и создайте условия, в которых у ребенка будет возможность принимать свои решения, учится на ошибках и нести ответственность за свои действия и у вас все получится. Помните, легче всего воспитать самостоятельность еще в раннем возрасте, чем добиваться ее позже.</w:t>
      </w:r>
    </w:p>
    <w:p w:rsidR="009F4E77" w:rsidRDefault="009F4E77"/>
    <w:sectPr w:rsidR="009F4E77" w:rsidSect="000101B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BA9"/>
    <w:multiLevelType w:val="multilevel"/>
    <w:tmpl w:val="CAE6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77872"/>
    <w:multiLevelType w:val="multilevel"/>
    <w:tmpl w:val="E802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F10C19"/>
    <w:multiLevelType w:val="multilevel"/>
    <w:tmpl w:val="9F8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30"/>
    <w:rsid w:val="000101B9"/>
    <w:rsid w:val="00927430"/>
    <w:rsid w:val="009F4E77"/>
    <w:rsid w:val="00C77640"/>
    <w:rsid w:val="00E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ADD4"/>
  <w15:chartTrackingRefBased/>
  <w15:docId w15:val="{6C6CDB29-BAA7-4381-AE8F-435F3E21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13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6667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320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65">
          <w:blockQuote w:val="1"/>
          <w:marLeft w:val="0"/>
          <w:marRight w:val="0"/>
          <w:marTop w:val="225"/>
          <w:marBottom w:val="300"/>
          <w:divBdr>
            <w:top w:val="single" w:sz="6" w:space="10" w:color="auto"/>
            <w:left w:val="single" w:sz="36" w:space="31" w:color="FF0000"/>
            <w:bottom w:val="single" w:sz="6" w:space="0" w:color="auto"/>
            <w:right w:val="single" w:sz="6" w:space="11" w:color="auto"/>
          </w:divBdr>
        </w:div>
        <w:div w:id="1885097201">
          <w:blockQuote w:val="1"/>
          <w:marLeft w:val="0"/>
          <w:marRight w:val="0"/>
          <w:marTop w:val="225"/>
          <w:marBottom w:val="300"/>
          <w:divBdr>
            <w:top w:val="single" w:sz="6" w:space="10" w:color="auto"/>
            <w:left w:val="single" w:sz="36" w:space="31" w:color="FF0000"/>
            <w:bottom w:val="single" w:sz="6" w:space="0" w:color="auto"/>
            <w:right w:val="single" w:sz="6" w:space="11" w:color="auto"/>
          </w:divBdr>
        </w:div>
        <w:div w:id="1571889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010">
          <w:blockQuote w:val="1"/>
          <w:marLeft w:val="0"/>
          <w:marRight w:val="0"/>
          <w:marTop w:val="225"/>
          <w:marBottom w:val="300"/>
          <w:divBdr>
            <w:top w:val="single" w:sz="6" w:space="10" w:color="auto"/>
            <w:left w:val="single" w:sz="36" w:space="31" w:color="FF0000"/>
            <w:bottom w:val="single" w:sz="6" w:space="0" w:color="auto"/>
            <w:right w:val="single" w:sz="6" w:space="11" w:color="auto"/>
          </w:divBdr>
        </w:div>
        <w:div w:id="668291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5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918">
          <w:blockQuote w:val="1"/>
          <w:marLeft w:val="0"/>
          <w:marRight w:val="0"/>
          <w:marTop w:val="225"/>
          <w:marBottom w:val="300"/>
          <w:divBdr>
            <w:top w:val="single" w:sz="6" w:space="10" w:color="auto"/>
            <w:left w:val="single" w:sz="36" w:space="31" w:color="FF0000"/>
            <w:bottom w:val="single" w:sz="6" w:space="0" w:color="auto"/>
            <w:right w:val="single" w:sz="6" w:space="1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kiportal.ru/wp-content/uploads/2018/04/Samostoyatelnost-rebenka-25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tkiportal.ru/wp-content/uploads/2018/04/Samostoyatelnost-rebenka-35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kiportal.ru/wp-content/uploads/2018/04/Samostoyatelnost-rebenka-1.jpg" TargetMode="External"/><Relationship Id="rId5" Type="http://schemas.openxmlformats.org/officeDocument/2006/relationships/hyperlink" Target="https://detkiportal.ru/wp-content/uploads/2018/04/Samostoyatelnost-rebenka-39.jpg" TargetMode="External"/><Relationship Id="rId15" Type="http://schemas.openxmlformats.org/officeDocument/2006/relationships/hyperlink" Target="https://detkiportal.ru/wp-content/uploads/2018/04/Samostoyatelnost-rebenka-1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etkiportal.ru/wp-content/uploads/2018/04/Samostoyatelnost-rebenka-3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4</cp:revision>
  <dcterms:created xsi:type="dcterms:W3CDTF">2021-11-21T10:52:00Z</dcterms:created>
  <dcterms:modified xsi:type="dcterms:W3CDTF">2024-10-21T05:42:00Z</dcterms:modified>
</cp:coreProperties>
</file>