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Муниципальное бюджетное дошкольное образовательное учреждение №66 </w:t>
      </w:r>
      <w:proofErr w:type="spellStart"/>
      <w:r>
        <w:rPr>
          <w:rFonts w:ascii="Times New Roman" w:eastAsia="Times New Roman" w:hAnsi="Times New Roman" w:cs="Times New Roman"/>
          <w:bCs/>
          <w:iCs/>
          <w:sz w:val="28"/>
          <w:szCs w:val="28"/>
          <w:lang w:eastAsia="ru-RU"/>
        </w:rPr>
        <w:t>г.Липецка</w:t>
      </w:r>
      <w:proofErr w:type="spellEnd"/>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8D4441" w:rsidP="00C37D2A">
      <w:pPr>
        <w:shd w:val="clear" w:color="auto" w:fill="FFFFFF"/>
        <w:ind w:left="134"/>
        <w:jc w:val="center"/>
        <w:rPr>
          <w:rFonts w:ascii="Times New Roman" w:eastAsia="Times New Roman" w:hAnsi="Times New Roman" w:cs="Times New Roman"/>
          <w:bCs/>
          <w:iCs/>
          <w:sz w:val="36"/>
          <w:szCs w:val="36"/>
          <w:lang w:eastAsia="ru-RU"/>
        </w:rPr>
      </w:pPr>
      <w:r w:rsidRPr="00C37D2A">
        <w:rPr>
          <w:rFonts w:ascii="Times New Roman" w:eastAsia="Times New Roman" w:hAnsi="Times New Roman" w:cs="Times New Roman"/>
          <w:bCs/>
          <w:iCs/>
          <w:sz w:val="36"/>
          <w:szCs w:val="36"/>
          <w:lang w:eastAsia="ru-RU"/>
        </w:rPr>
        <w:t>Консу</w:t>
      </w:r>
      <w:r w:rsidR="00C37D2A" w:rsidRPr="00C37D2A">
        <w:rPr>
          <w:rFonts w:ascii="Times New Roman" w:eastAsia="Times New Roman" w:hAnsi="Times New Roman" w:cs="Times New Roman"/>
          <w:bCs/>
          <w:iCs/>
          <w:sz w:val="36"/>
          <w:szCs w:val="36"/>
          <w:lang w:eastAsia="ru-RU"/>
        </w:rPr>
        <w:t xml:space="preserve">льтация для родителей на тему </w:t>
      </w:r>
    </w:p>
    <w:p w:rsidR="00C37D2A" w:rsidRPr="00C37D2A" w:rsidRDefault="00C37D2A" w:rsidP="00C37D2A">
      <w:pPr>
        <w:shd w:val="clear" w:color="auto" w:fill="FFFFFF"/>
        <w:ind w:left="134"/>
        <w:jc w:val="center"/>
        <w:rPr>
          <w:rFonts w:ascii="Times New Roman" w:hAnsi="Times New Roman"/>
          <w:iCs/>
          <w:color w:val="000000"/>
          <w:spacing w:val="6"/>
          <w:sz w:val="36"/>
          <w:szCs w:val="36"/>
        </w:rPr>
      </w:pPr>
      <w:r w:rsidRPr="00C37D2A">
        <w:rPr>
          <w:rFonts w:ascii="Times New Roman" w:hAnsi="Times New Roman"/>
          <w:iCs/>
          <w:color w:val="000000"/>
          <w:spacing w:val="6"/>
          <w:sz w:val="36"/>
          <w:szCs w:val="36"/>
        </w:rPr>
        <w:t>«</w:t>
      </w:r>
      <w:r w:rsidRPr="00C37D2A">
        <w:rPr>
          <w:rFonts w:ascii="Times New Roman" w:hAnsi="Times New Roman"/>
          <w:b/>
          <w:iCs/>
          <w:color w:val="000000"/>
          <w:spacing w:val="6"/>
          <w:sz w:val="36"/>
          <w:szCs w:val="36"/>
        </w:rPr>
        <w:t>Рекомендации учителя-логопеда родителям по развитию речевых навыков у дошкольников с тяжелыми нарушениями речи</w:t>
      </w:r>
      <w:r w:rsidRPr="00C37D2A">
        <w:rPr>
          <w:rFonts w:ascii="Times New Roman" w:hAnsi="Times New Roman"/>
          <w:iCs/>
          <w:color w:val="000000"/>
          <w:spacing w:val="6"/>
          <w:sz w:val="36"/>
          <w:szCs w:val="36"/>
        </w:rPr>
        <w:t>»</w:t>
      </w:r>
    </w:p>
    <w:p w:rsidR="008D4441" w:rsidRDefault="008D4441"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C37D2A">
      <w:pPr>
        <w:spacing w:before="120" w:after="12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Подготовила учитель-логопед:</w:t>
      </w:r>
    </w:p>
    <w:p w:rsidR="00C37D2A" w:rsidRDefault="00C37D2A" w:rsidP="00C37D2A">
      <w:pPr>
        <w:spacing w:before="120" w:after="120" w:line="240" w:lineRule="auto"/>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Боброва Г.Г.</w:t>
      </w: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Default="00C37D2A" w:rsidP="008D4441">
      <w:pPr>
        <w:spacing w:before="120" w:after="120" w:line="240" w:lineRule="auto"/>
        <w:jc w:val="center"/>
        <w:rPr>
          <w:rFonts w:ascii="Times New Roman" w:eastAsia="Times New Roman" w:hAnsi="Times New Roman" w:cs="Times New Roman"/>
          <w:bCs/>
          <w:iCs/>
          <w:sz w:val="28"/>
          <w:szCs w:val="28"/>
          <w:lang w:eastAsia="ru-RU"/>
        </w:rPr>
      </w:pPr>
    </w:p>
    <w:p w:rsidR="00C37D2A" w:rsidRPr="008D4441" w:rsidRDefault="00C37D2A" w:rsidP="008D4441">
      <w:pPr>
        <w:spacing w:before="120" w:after="120" w:line="240" w:lineRule="auto"/>
        <w:jc w:val="cente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г.Липецк</w:t>
      </w:r>
      <w:proofErr w:type="spellEnd"/>
    </w:p>
    <w:p w:rsidR="008D4441" w:rsidRDefault="008D4441">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br w:type="page"/>
      </w:r>
    </w:p>
    <w:p w:rsidR="00C37D2A" w:rsidRDefault="00C37D2A" w:rsidP="008D4441">
      <w:pPr>
        <w:spacing w:before="120" w:after="120" w:line="240" w:lineRule="auto"/>
        <w:jc w:val="both"/>
        <w:rPr>
          <w:rFonts w:ascii="Times New Roman" w:eastAsia="Times New Roman" w:hAnsi="Times New Roman" w:cs="Times New Roman"/>
          <w:sz w:val="28"/>
          <w:szCs w:val="28"/>
          <w:lang w:eastAsia="ru-RU"/>
        </w:rPr>
      </w:pPr>
      <w:r w:rsidRPr="00C37D2A">
        <w:rPr>
          <w:rFonts w:ascii="Times New Roman" w:hAnsi="Times New Roman"/>
          <w:iCs/>
          <w:color w:val="000000"/>
          <w:spacing w:val="6"/>
          <w:sz w:val="36"/>
          <w:szCs w:val="36"/>
        </w:rPr>
        <w:lastRenderedPageBreak/>
        <w:t>Рекомендации учителя-логопеда родителям по развитию речевых навыков у дошкольников с тяжелыми нарушениями речи</w:t>
      </w:r>
      <w:r>
        <w:rPr>
          <w:rFonts w:ascii="Times New Roman" w:eastAsia="Times New Roman" w:hAnsi="Times New Roman" w:cs="Times New Roman"/>
          <w:sz w:val="28"/>
          <w:szCs w:val="28"/>
          <w:lang w:eastAsia="ru-RU"/>
        </w:rPr>
        <w:t>.</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 Поэтому родителям необходимо придерживаться ряда правил:</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1. Уделять постоянное внимание собственной речи</w:t>
      </w:r>
      <w:r w:rsidRPr="008619C1">
        <w:rPr>
          <w:rFonts w:ascii="Times New Roman" w:eastAsia="Times New Roman" w:hAnsi="Times New Roman" w:cs="Times New Roman"/>
          <w:sz w:val="28"/>
          <w:szCs w:val="28"/>
          <w:lang w:eastAsia="ru-RU"/>
        </w:rPr>
        <w:t>,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2. Наполнить повседневную жизнь детей грамотным речевым общением:</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 посредством называния окружающих предметов и явлений развивать предметный словарь (например, это мяч, это шапка и т.д.);</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 в собственной речи четко проговаривать окончания слов, дать ребенку возможность услышать изменение звучания слов в различных контекстах, правильно употреблять грамматические формы и т.д. (</w:t>
      </w:r>
      <w:proofErr w:type="gramStart"/>
      <w:r w:rsidRPr="008619C1">
        <w:rPr>
          <w:rFonts w:ascii="Times New Roman" w:eastAsia="Times New Roman" w:hAnsi="Times New Roman" w:cs="Times New Roman"/>
          <w:sz w:val="28"/>
          <w:szCs w:val="28"/>
          <w:lang w:eastAsia="ru-RU"/>
        </w:rPr>
        <w:t>например</w:t>
      </w:r>
      <w:proofErr w:type="gramEnd"/>
      <w:r w:rsidRPr="008619C1">
        <w:rPr>
          <w:rFonts w:ascii="Times New Roman" w:eastAsia="Times New Roman" w:hAnsi="Times New Roman" w:cs="Times New Roman"/>
          <w:sz w:val="28"/>
          <w:szCs w:val="28"/>
          <w:lang w:eastAsia="ru-RU"/>
        </w:rPr>
        <w:t>: Это книга; нет книги; ищу книгу; думаю о книге; рисую книгу. Коля рисовал, а Даша рисовала и т.д.);</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 </w:t>
      </w:r>
      <w:r w:rsidRPr="008619C1">
        <w:rPr>
          <w:rFonts w:ascii="Times New Roman" w:eastAsia="Times New Roman" w:hAnsi="Times New Roman" w:cs="Times New Roman"/>
          <w:b/>
          <w:bCs/>
          <w:sz w:val="28"/>
          <w:szCs w:val="28"/>
          <w:lang w:eastAsia="ru-RU"/>
        </w:rPr>
        <w:t>обращать внимание</w:t>
      </w:r>
      <w:r w:rsidRPr="008619C1">
        <w:rPr>
          <w:rFonts w:ascii="Times New Roman" w:eastAsia="Times New Roman" w:hAnsi="Times New Roman" w:cs="Times New Roman"/>
          <w:sz w:val="28"/>
          <w:szCs w:val="28"/>
          <w:lang w:eastAsia="ru-RU"/>
        </w:rPr>
        <w:t> детей на смыслообразующие элементы речевой системы — глаголы, на примерах из повседневной жизни, учить детей дифференцировать их по смыслу (например, соответственно: встал, лег, зашил дырку, пришил пуговицу, вышил цветок и т.д.);</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 </w:t>
      </w:r>
      <w:r w:rsidRPr="008619C1">
        <w:rPr>
          <w:rFonts w:ascii="Times New Roman" w:eastAsia="Times New Roman" w:hAnsi="Times New Roman" w:cs="Times New Roman"/>
          <w:b/>
          <w:bCs/>
          <w:sz w:val="28"/>
          <w:szCs w:val="28"/>
          <w:lang w:eastAsia="ru-RU"/>
        </w:rPr>
        <w:t>привлекать внимание</w:t>
      </w:r>
      <w:r w:rsidRPr="008619C1">
        <w:rPr>
          <w:rFonts w:ascii="Times New Roman" w:eastAsia="Times New Roman" w:hAnsi="Times New Roman" w:cs="Times New Roman"/>
          <w:sz w:val="28"/>
          <w:szCs w:val="28"/>
          <w:lang w:eastAsia="ru-RU"/>
        </w:rPr>
        <w:t xml:space="preserve"> детей к правильному пониманию и употреблению пространственных предлогов в контекстной речи и изолированно (например, положи карандаш на стол, возьми карандаш со стола, положи карандаш под стол, спрячь карандаш за </w:t>
      </w:r>
      <w:proofErr w:type="gramStart"/>
      <w:r w:rsidRPr="008619C1">
        <w:rPr>
          <w:rFonts w:ascii="Times New Roman" w:eastAsia="Times New Roman" w:hAnsi="Times New Roman" w:cs="Times New Roman"/>
          <w:sz w:val="28"/>
          <w:szCs w:val="28"/>
          <w:lang w:eastAsia="ru-RU"/>
        </w:rPr>
        <w:t>спину ,</w:t>
      </w:r>
      <w:proofErr w:type="gramEnd"/>
      <w:r w:rsidRPr="008619C1">
        <w:rPr>
          <w:rFonts w:ascii="Times New Roman" w:eastAsia="Times New Roman" w:hAnsi="Times New Roman" w:cs="Times New Roman"/>
          <w:sz w:val="28"/>
          <w:szCs w:val="28"/>
          <w:lang w:eastAsia="ru-RU"/>
        </w:rPr>
        <w:t xml:space="preserve"> достань из-под стола, выйди из-за стола);</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 совершенствовать грамматический строй речи</w:t>
      </w:r>
      <w:r w:rsidRPr="008619C1">
        <w:rPr>
          <w:rFonts w:ascii="Times New Roman" w:eastAsia="Times New Roman" w:hAnsi="Times New Roman" w:cs="Times New Roman"/>
          <w:sz w:val="28"/>
          <w:szCs w:val="28"/>
          <w:lang w:eastAsia="ru-RU"/>
        </w:rPr>
        <w:t>, используя речевые игры (например, игра «У меня синий шар, а что у те6я…», желтое яблоко, красная машина, 4 красных яблока, 6 красных яблок, 6 легковых машин, 6 воздушных шаров).</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3. Обращать внимание ребенка на процесс приготовления пищи</w:t>
      </w:r>
      <w:r w:rsidRPr="008619C1">
        <w:rPr>
          <w:rFonts w:ascii="Times New Roman" w:eastAsia="Times New Roman" w:hAnsi="Times New Roman" w:cs="Times New Roman"/>
          <w:sz w:val="28"/>
          <w:szCs w:val="28"/>
          <w:lang w:eastAsia="ru-RU"/>
        </w:rPr>
        <w:t>, её качественный состав, продукты, из которых готовится блюдо (</w:t>
      </w:r>
      <w:proofErr w:type="spellStart"/>
      <w:r w:rsidRPr="008619C1">
        <w:rPr>
          <w:rFonts w:ascii="Times New Roman" w:eastAsia="Times New Roman" w:hAnsi="Times New Roman" w:cs="Times New Roman"/>
          <w:sz w:val="28"/>
          <w:szCs w:val="28"/>
          <w:lang w:eastAsia="ru-RU"/>
        </w:rPr>
        <w:t>напpимep</w:t>
      </w:r>
      <w:proofErr w:type="spellEnd"/>
      <w:r w:rsidRPr="008619C1">
        <w:rPr>
          <w:rFonts w:ascii="Times New Roman" w:eastAsia="Times New Roman" w:hAnsi="Times New Roman" w:cs="Times New Roman"/>
          <w:sz w:val="28"/>
          <w:szCs w:val="28"/>
          <w:lang w:eastAsia="ru-RU"/>
        </w:rPr>
        <w:t>, как готовим: варим, жарим, печем, чистим; вкусовые качества: вкусная, сладкая, горькая, горячая, холодная; цвет: зеленый, жёлтый).</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4. Важную роль в организации работы должны оказывать любимые игрушки ребенка.</w:t>
      </w:r>
      <w:r w:rsidRPr="008619C1">
        <w:rPr>
          <w:rFonts w:ascii="Times New Roman" w:eastAsia="Times New Roman" w:hAnsi="Times New Roman" w:cs="Times New Roman"/>
          <w:sz w:val="28"/>
          <w:szCs w:val="28"/>
          <w:lang w:eastAsia="ru-RU"/>
        </w:rPr>
        <w:t> Неоценима их роль в развитии ребенка, в том числе в формировании связной речи. Составление коротких предложений, их распространение, составление из них маленьких рассказов, в том числе и рассказов-описаний о любимой игрушке, принесут большое удовольствие ее обладателю — ребенку.</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lastRenderedPageBreak/>
        <w:t>5. Важно, чтобы вся вышеизложенная работа происходила на высоком эмоциональном подъеме ребенка</w:t>
      </w:r>
      <w:r w:rsidRPr="008619C1">
        <w:rPr>
          <w:rFonts w:ascii="Times New Roman" w:eastAsia="Times New Roman" w:hAnsi="Times New Roman" w:cs="Times New Roman"/>
          <w:sz w:val="28"/>
          <w:szCs w:val="28"/>
          <w:lang w:eastAsia="ru-RU"/>
        </w:rPr>
        <w:t>, и исподволь, ненавязчиво, в игровой форме позволяла ребенку овладевать сложной структурой родной речи.</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6. Родители должны учитывать, что реакция ребенка может быть различной:</w:t>
      </w:r>
      <w:r w:rsidRPr="008619C1">
        <w:rPr>
          <w:rFonts w:ascii="Times New Roman" w:eastAsia="Times New Roman" w:hAnsi="Times New Roman" w:cs="Times New Roman"/>
          <w:sz w:val="28"/>
          <w:szCs w:val="28"/>
          <w:lang w:eastAsia="ru-RU"/>
        </w:rPr>
        <w:t> то быстрой, то слишком медленной, то чрезмерно веселой, бурной, то очень унылой. Это не должно отталкивать родителей от дальнейшей работы, а наоборот, учитывая личные особенности своего ребенка, привлекая родительскую интуицию и желание помочь, вместе с ним преодолевать речевые затруднения.</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Детям двух, трех, четырех лет артикуляционная гимнастика поможет быстрее «поставить» правильное звукопроизношение.</w:t>
      </w:r>
    </w:p>
    <w:p w:rsidR="008619C1" w:rsidRPr="008619C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Дети пяти, шести лет и далее смогут при помощи артикуляционной гимнастики во многом преодолеть уже сложившиеся нарушения звукопроизношения.</w:t>
      </w:r>
    </w:p>
    <w:p w:rsidR="008D4441" w:rsidRDefault="008619C1" w:rsidP="008D4441">
      <w:pPr>
        <w:spacing w:before="120" w:after="120" w:line="240" w:lineRule="auto"/>
        <w:jc w:val="both"/>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обрести этот автоматизм, постоянно упражняясь. 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Будьте терпеливы, ласковы и спокойны, и все получится. Занимайтесь с ребенком ежедневно по 5-7 минут. Проводить артикуляционную гимнастику лучше всего в виде сказки.</w:t>
      </w:r>
      <w:r w:rsidR="00FB41D2">
        <w:rPr>
          <w:rFonts w:ascii="Times New Roman" w:eastAsia="Times New Roman" w:hAnsi="Times New Roman" w:cs="Times New Roman"/>
          <w:sz w:val="28"/>
          <w:szCs w:val="28"/>
          <w:lang w:eastAsia="ru-RU"/>
        </w:rPr>
        <w:t xml:space="preserve"> </w:t>
      </w:r>
      <w:bookmarkStart w:id="0" w:name="_GoBack"/>
      <w:bookmarkEnd w:id="0"/>
      <w:proofErr w:type="gramStart"/>
      <w:r w:rsidRPr="008619C1">
        <w:rPr>
          <w:rFonts w:ascii="Times New Roman" w:eastAsia="Times New Roman" w:hAnsi="Times New Roman" w:cs="Times New Roman"/>
          <w:sz w:val="28"/>
          <w:szCs w:val="28"/>
          <w:lang w:eastAsia="ru-RU"/>
        </w:rPr>
        <w:t>После</w:t>
      </w:r>
      <w:proofErr w:type="gramEnd"/>
      <w:r w:rsidRPr="008619C1">
        <w:rPr>
          <w:rFonts w:ascii="Times New Roman" w:eastAsia="Times New Roman" w:hAnsi="Times New Roman" w:cs="Times New Roman"/>
          <w:sz w:val="28"/>
          <w:szCs w:val="28"/>
          <w:lang w:eastAsia="ru-RU"/>
        </w:rPr>
        <w:t xml:space="preserve"> того, как освоите несколько упражнений, можно придумать сказку, в которой присутствовали бы элементы гимнастики.</w:t>
      </w:r>
    </w:p>
    <w:p w:rsidR="008619C1" w:rsidRPr="008619C1" w:rsidRDefault="008D4441" w:rsidP="008D44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4600" w:type="pct"/>
        <w:jc w:val="center"/>
        <w:tblCellMar>
          <w:left w:w="0" w:type="dxa"/>
          <w:right w:w="0" w:type="dxa"/>
        </w:tblCellMar>
        <w:tblLook w:val="04A0" w:firstRow="1" w:lastRow="0" w:firstColumn="1" w:lastColumn="0" w:noHBand="0" w:noVBand="1"/>
      </w:tblPr>
      <w:tblGrid>
        <w:gridCol w:w="8667"/>
      </w:tblGrid>
      <w:tr w:rsidR="008619C1" w:rsidRPr="008619C1" w:rsidTr="008619C1">
        <w:trPr>
          <w:jc w:val="center"/>
        </w:trPr>
        <w:tc>
          <w:tcPr>
            <w:tcW w:w="0" w:type="auto"/>
            <w:tcBorders>
              <w:top w:val="single" w:sz="6" w:space="0" w:color="4F8FE3"/>
              <w:left w:val="single" w:sz="6" w:space="0" w:color="4F8FE3"/>
              <w:bottom w:val="single" w:sz="6" w:space="0" w:color="4F8FE3"/>
              <w:right w:val="single" w:sz="6" w:space="0" w:color="4F8FE3"/>
            </w:tcBorders>
            <w:shd w:val="clear" w:color="auto" w:fill="auto"/>
            <w:tcMar>
              <w:top w:w="33" w:type="dxa"/>
              <w:left w:w="33" w:type="dxa"/>
              <w:bottom w:w="33" w:type="dxa"/>
              <w:right w:w="33" w:type="dxa"/>
            </w:tcMar>
            <w:hideMark/>
          </w:tcPr>
          <w:p w:rsidR="008619C1" w:rsidRPr="008619C1" w:rsidRDefault="008619C1" w:rsidP="008619C1">
            <w:pPr>
              <w:spacing w:before="17" w:after="17"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lastRenderedPageBreak/>
              <w:t>Окошко</w:t>
            </w:r>
          </w:p>
        </w:tc>
      </w:tr>
    </w:tbl>
    <w:p w:rsidR="008619C1" w:rsidRPr="008619C1" w:rsidRDefault="008D4441" w:rsidP="008619C1">
      <w:pPr>
        <w:numPr>
          <w:ilvl w:val="0"/>
          <w:numId w:val="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565898D1" wp14:editId="1FEB7C32">
            <wp:simplePos x="0" y="0"/>
            <wp:positionH relativeFrom="column">
              <wp:posOffset>25400</wp:posOffset>
            </wp:positionH>
            <wp:positionV relativeFrom="paragraph">
              <wp:posOffset>140335</wp:posOffset>
            </wp:positionV>
            <wp:extent cx="1647825" cy="1318260"/>
            <wp:effectExtent l="0" t="0" r="0" b="0"/>
            <wp:wrapTight wrapText="bothSides">
              <wp:wrapPolygon edited="0">
                <wp:start x="0" y="0"/>
                <wp:lineTo x="0" y="21225"/>
                <wp:lineTo x="21475" y="21225"/>
                <wp:lineTo x="21475" y="0"/>
                <wp:lineTo x="0" y="0"/>
              </wp:wrapPolygon>
            </wp:wrapTight>
            <wp:docPr id="2" name="Рисунок 2" descr="http://87.vlsadik.ru/wp-content/uploads/201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7.vlsadik.ru/wp-content/uploads/2012/1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318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sz w:val="28"/>
          <w:szCs w:val="28"/>
          <w:lang w:eastAsia="ru-RU"/>
        </w:rPr>
        <w:t>широко открыть рот — «жарко»</w:t>
      </w:r>
    </w:p>
    <w:p w:rsidR="008619C1" w:rsidRPr="008619C1" w:rsidRDefault="008619C1" w:rsidP="008619C1">
      <w:pPr>
        <w:numPr>
          <w:ilvl w:val="0"/>
          <w:numId w:val="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закрыть рот — «холодно»</w:t>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576A5778" wp14:editId="25AA6FFC">
            <wp:simplePos x="0" y="0"/>
            <wp:positionH relativeFrom="column">
              <wp:posOffset>2479040</wp:posOffset>
            </wp:positionH>
            <wp:positionV relativeFrom="paragraph">
              <wp:posOffset>223520</wp:posOffset>
            </wp:positionV>
            <wp:extent cx="1647825" cy="1318260"/>
            <wp:effectExtent l="0" t="0" r="0" b="0"/>
            <wp:wrapTight wrapText="bothSides">
              <wp:wrapPolygon edited="0">
                <wp:start x="0" y="0"/>
                <wp:lineTo x="0" y="21225"/>
                <wp:lineTo x="21475" y="21225"/>
                <wp:lineTo x="21475" y="0"/>
                <wp:lineTo x="0" y="0"/>
              </wp:wrapPolygon>
            </wp:wrapTight>
            <wp:docPr id="3" name="Рисунок 3" descr="http://87.vlsadik.ru/wp-content/uploads/201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87.vlsadik.ru/wp-content/uploads/2012/1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318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Чистим зубки</w:t>
      </w:r>
    </w:p>
    <w:p w:rsidR="008619C1" w:rsidRPr="008619C1" w:rsidRDefault="008619C1" w:rsidP="008619C1">
      <w:pPr>
        <w:numPr>
          <w:ilvl w:val="0"/>
          <w:numId w:val="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 открыть рот</w:t>
      </w:r>
    </w:p>
    <w:p w:rsidR="008619C1" w:rsidRPr="008619C1" w:rsidRDefault="008619C1" w:rsidP="008619C1">
      <w:pPr>
        <w:numPr>
          <w:ilvl w:val="0"/>
          <w:numId w:val="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кончиком языка с внутренней стороны «почистить» поочередно нижние и верхние зубы</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19D5DEC4" wp14:editId="3CCFBF7F">
            <wp:simplePos x="0" y="0"/>
            <wp:positionH relativeFrom="column">
              <wp:posOffset>25400</wp:posOffset>
            </wp:positionH>
            <wp:positionV relativeFrom="paragraph">
              <wp:posOffset>40005</wp:posOffset>
            </wp:positionV>
            <wp:extent cx="1647825" cy="1318260"/>
            <wp:effectExtent l="0" t="0" r="0" b="0"/>
            <wp:wrapSquare wrapText="bothSides"/>
            <wp:docPr id="4" name="Рисунок 4" descr="http://87.vlsadik.ru/wp-content/uploads/201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87.vlsadik.ru/wp-content/uploads/2012/1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3182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Месим тесто</w:t>
      </w:r>
    </w:p>
    <w:p w:rsidR="008619C1" w:rsidRPr="008619C1" w:rsidRDefault="008619C1" w:rsidP="008619C1">
      <w:pPr>
        <w:numPr>
          <w:ilvl w:val="0"/>
          <w:numId w:val="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пошлепать языком между губами — «</w:t>
      </w:r>
      <w:proofErr w:type="spellStart"/>
      <w:r w:rsidRPr="008619C1">
        <w:rPr>
          <w:rFonts w:ascii="Times New Roman" w:eastAsia="Times New Roman" w:hAnsi="Times New Roman" w:cs="Times New Roman"/>
          <w:sz w:val="28"/>
          <w:szCs w:val="28"/>
          <w:lang w:eastAsia="ru-RU"/>
        </w:rPr>
        <w:t>пя-пя-пя-пя-пя</w:t>
      </w:r>
      <w:proofErr w:type="spellEnd"/>
      <w:r w:rsidRPr="008619C1">
        <w:rPr>
          <w:rFonts w:ascii="Times New Roman" w:eastAsia="Times New Roman" w:hAnsi="Times New Roman" w:cs="Times New Roman"/>
          <w:sz w:val="28"/>
          <w:szCs w:val="28"/>
          <w:lang w:eastAsia="ru-RU"/>
        </w:rPr>
        <w:t>»</w:t>
      </w:r>
    </w:p>
    <w:p w:rsidR="008619C1" w:rsidRPr="008619C1" w:rsidRDefault="008619C1" w:rsidP="008619C1">
      <w:pPr>
        <w:numPr>
          <w:ilvl w:val="0"/>
          <w:numId w:val="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покусать кончик языка зубками (чередовать эти два движения)</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79B46D2E" wp14:editId="19CD7453">
            <wp:simplePos x="0" y="0"/>
            <wp:positionH relativeFrom="column">
              <wp:posOffset>4405630</wp:posOffset>
            </wp:positionH>
            <wp:positionV relativeFrom="paragraph">
              <wp:posOffset>314960</wp:posOffset>
            </wp:positionV>
            <wp:extent cx="1647825" cy="1329055"/>
            <wp:effectExtent l="0" t="0" r="0" b="0"/>
            <wp:wrapSquare wrapText="bothSides"/>
            <wp:docPr id="5" name="Рисунок 5" descr="http://87.vlsadik.ru/wp-content/uploads/2012/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7.vlsadik.ru/wp-content/uploads/2012/1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Чашечка</w:t>
      </w:r>
    </w:p>
    <w:p w:rsidR="008619C1" w:rsidRPr="008619C1" w:rsidRDefault="008619C1" w:rsidP="008619C1">
      <w:pPr>
        <w:numPr>
          <w:ilvl w:val="0"/>
          <w:numId w:val="4"/>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4"/>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широко открыть рот</w:t>
      </w:r>
    </w:p>
    <w:p w:rsidR="008619C1" w:rsidRPr="008619C1" w:rsidRDefault="008619C1" w:rsidP="008619C1">
      <w:pPr>
        <w:numPr>
          <w:ilvl w:val="0"/>
          <w:numId w:val="4"/>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высунуть широкий язык и придать ему форму «чашечки» (т. е. слегка приподнять кончик языка)</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14:anchorId="79F45C4E" wp14:editId="2E861978">
            <wp:simplePos x="0" y="0"/>
            <wp:positionH relativeFrom="column">
              <wp:posOffset>-38735</wp:posOffset>
            </wp:positionH>
            <wp:positionV relativeFrom="paragraph">
              <wp:posOffset>319405</wp:posOffset>
            </wp:positionV>
            <wp:extent cx="1647825" cy="1329055"/>
            <wp:effectExtent l="0" t="0" r="0" b="0"/>
            <wp:wrapTight wrapText="bothSides">
              <wp:wrapPolygon edited="0">
                <wp:start x="0" y="0"/>
                <wp:lineTo x="0" y="21363"/>
                <wp:lineTo x="21475" y="21363"/>
                <wp:lineTo x="21475" y="0"/>
                <wp:lineTo x="0" y="0"/>
              </wp:wrapPolygon>
            </wp:wrapTight>
            <wp:docPr id="6" name="Рисунок 6" descr="http://87.vlsadik.ru/wp-content/uploads/2012/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7.vlsadik.ru/wp-content/uploads/2012/1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Дудочка</w:t>
      </w:r>
    </w:p>
    <w:p w:rsidR="008619C1" w:rsidRPr="008619C1" w:rsidRDefault="008619C1" w:rsidP="008619C1">
      <w:pPr>
        <w:numPr>
          <w:ilvl w:val="0"/>
          <w:numId w:val="5"/>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с напряжением вытянуть вперед губы (зубы сомкнуты)</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14:anchorId="2B787265" wp14:editId="46C9542C">
            <wp:simplePos x="0" y="0"/>
            <wp:positionH relativeFrom="column">
              <wp:posOffset>2416175</wp:posOffset>
            </wp:positionH>
            <wp:positionV relativeFrom="paragraph">
              <wp:posOffset>233045</wp:posOffset>
            </wp:positionV>
            <wp:extent cx="1647825" cy="1329055"/>
            <wp:effectExtent l="0" t="0" r="0" b="0"/>
            <wp:wrapSquare wrapText="bothSides"/>
            <wp:docPr id="7" name="Рисунок 7" descr="http://87.vlsadik.ru/wp-content/uploads/2012/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87.vlsadik.ru/wp-content/uploads/2012/1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Заборчик</w:t>
      </w:r>
    </w:p>
    <w:p w:rsidR="008D4441" w:rsidRDefault="008619C1" w:rsidP="008619C1">
      <w:pPr>
        <w:numPr>
          <w:ilvl w:val="0"/>
          <w:numId w:val="6"/>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 с напряжением обнажив сомкнутые зубы</w:t>
      </w:r>
    </w:p>
    <w:p w:rsidR="008619C1" w:rsidRPr="008619C1" w:rsidRDefault="008D4441" w:rsidP="008D44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0" locked="0" layoutInCell="1" allowOverlap="1" wp14:anchorId="4FCA689F" wp14:editId="231C6EDC">
            <wp:simplePos x="0" y="0"/>
            <wp:positionH relativeFrom="column">
              <wp:posOffset>25400</wp:posOffset>
            </wp:positionH>
            <wp:positionV relativeFrom="paragraph">
              <wp:posOffset>34290</wp:posOffset>
            </wp:positionV>
            <wp:extent cx="1647825" cy="1329055"/>
            <wp:effectExtent l="0" t="0" r="0" b="0"/>
            <wp:wrapSquare wrapText="bothSides"/>
            <wp:docPr id="8" name="Рисунок 8" descr="http://87.vlsadik.ru/wp-content/uploads/2012/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87.vlsadik.ru/wp-content/uploads/2012/1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Маляр</w:t>
      </w:r>
    </w:p>
    <w:p w:rsidR="008619C1" w:rsidRPr="008619C1" w:rsidRDefault="008619C1" w:rsidP="008619C1">
      <w:pPr>
        <w:numPr>
          <w:ilvl w:val="0"/>
          <w:numId w:val="7"/>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губы в улыбке</w:t>
      </w:r>
    </w:p>
    <w:p w:rsidR="008619C1" w:rsidRPr="008619C1" w:rsidRDefault="008619C1" w:rsidP="008619C1">
      <w:pPr>
        <w:numPr>
          <w:ilvl w:val="0"/>
          <w:numId w:val="7"/>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приоткрыть рот</w:t>
      </w:r>
    </w:p>
    <w:p w:rsidR="008619C1" w:rsidRPr="008619C1" w:rsidRDefault="008619C1" w:rsidP="008619C1">
      <w:pPr>
        <w:numPr>
          <w:ilvl w:val="0"/>
          <w:numId w:val="7"/>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кончиком языка погладить («покрасить») нёбо</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5408" behindDoc="0" locked="0" layoutInCell="1" allowOverlap="1" wp14:anchorId="34C67F30" wp14:editId="3E0A2C07">
            <wp:simplePos x="0" y="0"/>
            <wp:positionH relativeFrom="column">
              <wp:posOffset>1788795</wp:posOffset>
            </wp:positionH>
            <wp:positionV relativeFrom="paragraph">
              <wp:posOffset>146685</wp:posOffset>
            </wp:positionV>
            <wp:extent cx="1647825" cy="1329055"/>
            <wp:effectExtent l="0" t="0" r="0" b="0"/>
            <wp:wrapSquare wrapText="bothSides"/>
            <wp:docPr id="9" name="Рисунок 9" descr="http://87.vlsadik.ru/wp-content/uploads/2012/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87.vlsadik.ru/wp-content/uploads/2012/10/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Грибочек</w:t>
      </w:r>
    </w:p>
    <w:p w:rsidR="008619C1" w:rsidRPr="008619C1" w:rsidRDefault="008619C1" w:rsidP="008619C1">
      <w:pPr>
        <w:numPr>
          <w:ilvl w:val="0"/>
          <w:numId w:val="8"/>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8"/>
        </w:numPr>
        <w:spacing w:before="48" w:after="48" w:line="240" w:lineRule="atLeast"/>
        <w:ind w:left="480"/>
        <w:rPr>
          <w:rFonts w:ascii="Times New Roman" w:eastAsia="Times New Roman" w:hAnsi="Times New Roman" w:cs="Times New Roman"/>
          <w:sz w:val="28"/>
          <w:szCs w:val="28"/>
          <w:lang w:eastAsia="ru-RU"/>
        </w:rPr>
      </w:pPr>
      <w:proofErr w:type="spellStart"/>
      <w:r w:rsidRPr="008619C1">
        <w:rPr>
          <w:rFonts w:ascii="Times New Roman" w:eastAsia="Times New Roman" w:hAnsi="Times New Roman" w:cs="Times New Roman"/>
          <w:sz w:val="28"/>
          <w:szCs w:val="28"/>
          <w:lang w:eastAsia="ru-RU"/>
        </w:rPr>
        <w:t>поцокатъ</w:t>
      </w:r>
      <w:proofErr w:type="spellEnd"/>
      <w:r w:rsidRPr="008619C1">
        <w:rPr>
          <w:rFonts w:ascii="Times New Roman" w:eastAsia="Times New Roman" w:hAnsi="Times New Roman" w:cs="Times New Roman"/>
          <w:sz w:val="28"/>
          <w:szCs w:val="28"/>
          <w:lang w:eastAsia="ru-RU"/>
        </w:rPr>
        <w:t xml:space="preserve"> языком, будто едешь на лошадке</w:t>
      </w:r>
    </w:p>
    <w:p w:rsidR="008619C1" w:rsidRPr="008619C1" w:rsidRDefault="008619C1" w:rsidP="008619C1">
      <w:pPr>
        <w:numPr>
          <w:ilvl w:val="0"/>
          <w:numId w:val="8"/>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присосать широкий язык к нёбу</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1" wp14:anchorId="2747EF59" wp14:editId="0DB5E4E7">
            <wp:simplePos x="0" y="0"/>
            <wp:positionH relativeFrom="column">
              <wp:posOffset>11430</wp:posOffset>
            </wp:positionH>
            <wp:positionV relativeFrom="paragraph">
              <wp:posOffset>49530</wp:posOffset>
            </wp:positionV>
            <wp:extent cx="1647825" cy="1329055"/>
            <wp:effectExtent l="0" t="0" r="0" b="0"/>
            <wp:wrapSquare wrapText="bothSides"/>
            <wp:docPr id="10" name="Рисунок 10" descr="http://87.vlsadik.ru/wp-content/uploads/2012/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87.vlsadik.ru/wp-content/uploads/2012/10/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Киска</w:t>
      </w:r>
    </w:p>
    <w:p w:rsidR="008619C1" w:rsidRPr="008619C1" w:rsidRDefault="008619C1" w:rsidP="008619C1">
      <w:pPr>
        <w:numPr>
          <w:ilvl w:val="0"/>
          <w:numId w:val="9"/>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губы в улыбке, рот открыт</w:t>
      </w:r>
    </w:p>
    <w:p w:rsidR="008619C1" w:rsidRPr="008619C1" w:rsidRDefault="008619C1" w:rsidP="008619C1">
      <w:pPr>
        <w:numPr>
          <w:ilvl w:val="0"/>
          <w:numId w:val="9"/>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 языка упирается в нижние зубы</w:t>
      </w:r>
    </w:p>
    <w:p w:rsidR="008619C1" w:rsidRPr="008619C1" w:rsidRDefault="008619C1" w:rsidP="008619C1">
      <w:pPr>
        <w:numPr>
          <w:ilvl w:val="0"/>
          <w:numId w:val="9"/>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выгнуть язык горкой, упираясь кончиком языка в нижние зубы</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7456" behindDoc="0" locked="0" layoutInCell="1" allowOverlap="1" wp14:anchorId="52465318" wp14:editId="6EEE9941">
            <wp:simplePos x="0" y="0"/>
            <wp:positionH relativeFrom="column">
              <wp:posOffset>4392295</wp:posOffset>
            </wp:positionH>
            <wp:positionV relativeFrom="paragraph">
              <wp:posOffset>211455</wp:posOffset>
            </wp:positionV>
            <wp:extent cx="1658620" cy="1329055"/>
            <wp:effectExtent l="0" t="0" r="0" b="0"/>
            <wp:wrapSquare wrapText="bothSides"/>
            <wp:docPr id="11" name="Рисунок 11" descr="http://87.vlsadik.ru/wp-content/uploads/2012/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87.vlsadik.ru/wp-content/uploads/2012/10/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8620"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Поймаем мышку</w:t>
      </w:r>
    </w:p>
    <w:p w:rsidR="008619C1" w:rsidRPr="008619C1" w:rsidRDefault="008619C1" w:rsidP="008619C1">
      <w:pPr>
        <w:numPr>
          <w:ilvl w:val="0"/>
          <w:numId w:val="10"/>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губы в улыбке</w:t>
      </w:r>
    </w:p>
    <w:p w:rsidR="008619C1" w:rsidRPr="008619C1" w:rsidRDefault="008619C1" w:rsidP="008619C1">
      <w:pPr>
        <w:numPr>
          <w:ilvl w:val="0"/>
          <w:numId w:val="10"/>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приоткрыть рот</w:t>
      </w:r>
    </w:p>
    <w:p w:rsidR="008619C1" w:rsidRPr="008619C1" w:rsidRDefault="008619C1" w:rsidP="008619C1">
      <w:pPr>
        <w:numPr>
          <w:ilvl w:val="0"/>
          <w:numId w:val="10"/>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произнести «а-а» и прикусить широкий кончик языка (поймали мышку за хвостик)</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14:anchorId="527A5523" wp14:editId="3A2109BD">
            <wp:simplePos x="0" y="0"/>
            <wp:positionH relativeFrom="column">
              <wp:posOffset>-97790</wp:posOffset>
            </wp:positionH>
            <wp:positionV relativeFrom="paragraph">
              <wp:posOffset>19685</wp:posOffset>
            </wp:positionV>
            <wp:extent cx="1658620" cy="1329055"/>
            <wp:effectExtent l="0" t="0" r="0" b="0"/>
            <wp:wrapSquare wrapText="bothSides"/>
            <wp:docPr id="12" name="Рисунок 12" descr="http://87.vlsadik.ru/wp-content/uploads/2012/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87.vlsadik.ru/wp-content/uploads/2012/10/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8620"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Лошадка</w:t>
      </w:r>
    </w:p>
    <w:p w:rsidR="008619C1" w:rsidRPr="008619C1" w:rsidRDefault="008619C1" w:rsidP="008619C1">
      <w:pPr>
        <w:numPr>
          <w:ilvl w:val="0"/>
          <w:numId w:val="1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вытянуть губы</w:t>
      </w:r>
    </w:p>
    <w:p w:rsidR="008619C1" w:rsidRPr="008619C1" w:rsidRDefault="008619C1" w:rsidP="008619C1">
      <w:pPr>
        <w:numPr>
          <w:ilvl w:val="0"/>
          <w:numId w:val="1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приоткрыть рот</w:t>
      </w:r>
    </w:p>
    <w:p w:rsidR="008619C1" w:rsidRPr="008619C1" w:rsidRDefault="008619C1" w:rsidP="008619C1">
      <w:pPr>
        <w:numPr>
          <w:ilvl w:val="0"/>
          <w:numId w:val="11"/>
        </w:numPr>
        <w:spacing w:before="48" w:after="48" w:line="240" w:lineRule="atLeast"/>
        <w:ind w:left="480"/>
        <w:rPr>
          <w:rFonts w:ascii="Times New Roman" w:eastAsia="Times New Roman" w:hAnsi="Times New Roman" w:cs="Times New Roman"/>
          <w:sz w:val="28"/>
          <w:szCs w:val="28"/>
          <w:lang w:eastAsia="ru-RU"/>
        </w:rPr>
      </w:pPr>
      <w:proofErr w:type="spellStart"/>
      <w:r w:rsidRPr="008619C1">
        <w:rPr>
          <w:rFonts w:ascii="Times New Roman" w:eastAsia="Times New Roman" w:hAnsi="Times New Roman" w:cs="Times New Roman"/>
          <w:sz w:val="28"/>
          <w:szCs w:val="28"/>
          <w:lang w:eastAsia="ru-RU"/>
        </w:rPr>
        <w:t>поцокатъ</w:t>
      </w:r>
      <w:proofErr w:type="spellEnd"/>
      <w:r w:rsidRPr="008619C1">
        <w:rPr>
          <w:rFonts w:ascii="Times New Roman" w:eastAsia="Times New Roman" w:hAnsi="Times New Roman" w:cs="Times New Roman"/>
          <w:sz w:val="28"/>
          <w:szCs w:val="28"/>
          <w:lang w:eastAsia="ru-RU"/>
        </w:rPr>
        <w:t xml:space="preserve"> «узким» языком (как цокают копытами лошадки)</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69504" behindDoc="0" locked="0" layoutInCell="1" allowOverlap="1" wp14:anchorId="32DFB88C" wp14:editId="4BB79E89">
            <wp:simplePos x="0" y="0"/>
            <wp:positionH relativeFrom="column">
              <wp:posOffset>2715260</wp:posOffset>
            </wp:positionH>
            <wp:positionV relativeFrom="paragraph">
              <wp:posOffset>262255</wp:posOffset>
            </wp:positionV>
            <wp:extent cx="1658620" cy="1297305"/>
            <wp:effectExtent l="0" t="0" r="0" b="0"/>
            <wp:wrapSquare wrapText="bothSides"/>
            <wp:docPr id="13" name="Рисунок 13" descr="http://87.vlsadik.ru/wp-content/uploads/2012/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87.vlsadik.ru/wp-content/uploads/2012/10/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8620"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Пароход гудит</w:t>
      </w:r>
    </w:p>
    <w:p w:rsidR="008619C1" w:rsidRPr="008619C1" w:rsidRDefault="008619C1" w:rsidP="008619C1">
      <w:pPr>
        <w:numPr>
          <w:ilvl w:val="0"/>
          <w:numId w:val="1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губы в улыбке</w:t>
      </w:r>
    </w:p>
    <w:p w:rsidR="008619C1" w:rsidRPr="008619C1" w:rsidRDefault="008619C1" w:rsidP="008619C1">
      <w:pPr>
        <w:numPr>
          <w:ilvl w:val="0"/>
          <w:numId w:val="1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открыть рот</w:t>
      </w:r>
    </w:p>
    <w:p w:rsidR="008D4441" w:rsidRDefault="008619C1" w:rsidP="008619C1">
      <w:pPr>
        <w:numPr>
          <w:ilvl w:val="0"/>
          <w:numId w:val="1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с напряжением произнести долгое «ы-ы-ы…»</w:t>
      </w:r>
    </w:p>
    <w:p w:rsidR="008619C1" w:rsidRPr="008619C1" w:rsidRDefault="008D4441" w:rsidP="008D44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lastRenderedPageBreak/>
        <w:drawing>
          <wp:anchor distT="0" distB="0" distL="114300" distR="114300" simplePos="0" relativeHeight="251670528" behindDoc="0" locked="0" layoutInCell="1" allowOverlap="1" wp14:anchorId="640B79E8" wp14:editId="27509B4A">
            <wp:simplePos x="0" y="0"/>
            <wp:positionH relativeFrom="column">
              <wp:posOffset>-139065</wp:posOffset>
            </wp:positionH>
            <wp:positionV relativeFrom="paragraph">
              <wp:posOffset>-24765</wp:posOffset>
            </wp:positionV>
            <wp:extent cx="1584325" cy="1297305"/>
            <wp:effectExtent l="0" t="0" r="0" b="0"/>
            <wp:wrapSquare wrapText="bothSides"/>
            <wp:docPr id="14" name="Рисунок 14" descr="http://87.vlsadik.ru/wp-content/uploads/2012/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87.vlsadik.ru/wp-content/uploads/2012/10/1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4325"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Слоник пьёт</w:t>
      </w:r>
    </w:p>
    <w:p w:rsidR="008619C1" w:rsidRPr="008619C1" w:rsidRDefault="008619C1" w:rsidP="008619C1">
      <w:pPr>
        <w:numPr>
          <w:ilvl w:val="0"/>
          <w:numId w:val="1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вытянув вперёд губы трубочкой, образовать «хобот слоника»</w:t>
      </w:r>
    </w:p>
    <w:p w:rsidR="008619C1" w:rsidRPr="008619C1" w:rsidRDefault="008619C1" w:rsidP="008619C1">
      <w:pPr>
        <w:numPr>
          <w:ilvl w:val="0"/>
          <w:numId w:val="1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«набирать водичку», слегка при этом причмокивая</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1" wp14:anchorId="487AC644" wp14:editId="2914F2B3">
            <wp:simplePos x="0" y="0"/>
            <wp:positionH relativeFrom="column">
              <wp:posOffset>4664710</wp:posOffset>
            </wp:positionH>
            <wp:positionV relativeFrom="paragraph">
              <wp:posOffset>181610</wp:posOffset>
            </wp:positionV>
            <wp:extent cx="1584325" cy="1297305"/>
            <wp:effectExtent l="0" t="0" r="0" b="0"/>
            <wp:wrapSquare wrapText="bothSides"/>
            <wp:docPr id="15" name="Рисунок 15" descr="http://87.vlsadik.ru/wp-content/uploads/2012/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87.vlsadik.ru/wp-content/uploads/2012/10/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4325"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Индюки болтают</w:t>
      </w:r>
    </w:p>
    <w:p w:rsidR="008619C1" w:rsidRPr="008619C1" w:rsidRDefault="008619C1" w:rsidP="008619C1">
      <w:pPr>
        <w:numPr>
          <w:ilvl w:val="0"/>
          <w:numId w:val="14"/>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языком быстро двигать по верхней губе — «</w:t>
      </w:r>
      <w:proofErr w:type="spellStart"/>
      <w:r w:rsidRPr="008619C1">
        <w:rPr>
          <w:rFonts w:ascii="Times New Roman" w:eastAsia="Times New Roman" w:hAnsi="Times New Roman" w:cs="Times New Roman"/>
          <w:sz w:val="28"/>
          <w:szCs w:val="28"/>
          <w:lang w:eastAsia="ru-RU"/>
        </w:rPr>
        <w:t>бл-бл-бл-бл</w:t>
      </w:r>
      <w:proofErr w:type="spellEnd"/>
      <w:r w:rsidRPr="008619C1">
        <w:rPr>
          <w:rFonts w:ascii="Times New Roman" w:eastAsia="Times New Roman" w:hAnsi="Times New Roman" w:cs="Times New Roman"/>
          <w:sz w:val="28"/>
          <w:szCs w:val="28"/>
          <w:lang w:eastAsia="ru-RU"/>
        </w:rPr>
        <w:t>…»</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2576" behindDoc="0" locked="0" layoutInCell="1" allowOverlap="1" wp14:anchorId="0B0C2519" wp14:editId="6BF7D518">
            <wp:simplePos x="0" y="0"/>
            <wp:positionH relativeFrom="column">
              <wp:posOffset>4296410</wp:posOffset>
            </wp:positionH>
            <wp:positionV relativeFrom="paragraph">
              <wp:posOffset>129540</wp:posOffset>
            </wp:positionV>
            <wp:extent cx="1584325" cy="1329055"/>
            <wp:effectExtent l="0" t="0" r="0" b="0"/>
            <wp:wrapSquare wrapText="bothSides"/>
            <wp:docPr id="16" name="Рисунок 16" descr="http://87.vlsadik.ru/wp-content/uploads/2012/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87.vlsadik.ru/wp-content/uploads/2012/10/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43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Орешки</w:t>
      </w:r>
    </w:p>
    <w:p w:rsidR="008619C1" w:rsidRPr="008619C1" w:rsidRDefault="008619C1" w:rsidP="008619C1">
      <w:pPr>
        <w:numPr>
          <w:ilvl w:val="0"/>
          <w:numId w:val="15"/>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рот закрыт</w:t>
      </w:r>
    </w:p>
    <w:p w:rsidR="008619C1" w:rsidRPr="008619C1" w:rsidRDefault="008619C1" w:rsidP="008619C1">
      <w:pPr>
        <w:numPr>
          <w:ilvl w:val="0"/>
          <w:numId w:val="15"/>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 языка с напряжением поочередно упирается в щёки</w:t>
      </w:r>
    </w:p>
    <w:p w:rsidR="008619C1" w:rsidRPr="008619C1" w:rsidRDefault="008619C1" w:rsidP="008619C1">
      <w:pPr>
        <w:numPr>
          <w:ilvl w:val="0"/>
          <w:numId w:val="15"/>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на щеках образуются твердые шарики — «орешки»</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3600" behindDoc="0" locked="0" layoutInCell="1" allowOverlap="1" wp14:anchorId="7A84A693" wp14:editId="4DF7577A">
            <wp:simplePos x="0" y="0"/>
            <wp:positionH relativeFrom="column">
              <wp:posOffset>-139065</wp:posOffset>
            </wp:positionH>
            <wp:positionV relativeFrom="paragraph">
              <wp:posOffset>19050</wp:posOffset>
            </wp:positionV>
            <wp:extent cx="1584325" cy="1329055"/>
            <wp:effectExtent l="0" t="0" r="0" b="0"/>
            <wp:wrapSquare wrapText="bothSides"/>
            <wp:docPr id="17" name="Рисунок 17" descr="http://87.vlsadik.ru/wp-content/uploads/2012/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87.vlsadik.ru/wp-content/uploads/2012/10/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43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Качели</w:t>
      </w:r>
    </w:p>
    <w:p w:rsidR="008619C1" w:rsidRPr="008619C1" w:rsidRDefault="008619C1" w:rsidP="008619C1">
      <w:pPr>
        <w:numPr>
          <w:ilvl w:val="0"/>
          <w:numId w:val="16"/>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16"/>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открыть рот</w:t>
      </w:r>
    </w:p>
    <w:p w:rsidR="008619C1" w:rsidRPr="008619C1" w:rsidRDefault="008619C1" w:rsidP="008619C1">
      <w:pPr>
        <w:numPr>
          <w:ilvl w:val="0"/>
          <w:numId w:val="16"/>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 языка за верхние зубы</w:t>
      </w:r>
    </w:p>
    <w:p w:rsidR="008619C1" w:rsidRPr="008619C1" w:rsidRDefault="008619C1" w:rsidP="008619C1">
      <w:pPr>
        <w:numPr>
          <w:ilvl w:val="0"/>
          <w:numId w:val="16"/>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 языка за нижние зубы</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1" wp14:anchorId="24E3C9C0" wp14:editId="51BF89D7">
            <wp:simplePos x="0" y="0"/>
            <wp:positionH relativeFrom="column">
              <wp:posOffset>4301490</wp:posOffset>
            </wp:positionH>
            <wp:positionV relativeFrom="paragraph">
              <wp:posOffset>1905</wp:posOffset>
            </wp:positionV>
            <wp:extent cx="1584325" cy="1329055"/>
            <wp:effectExtent l="0" t="0" r="0" b="0"/>
            <wp:wrapSquare wrapText="bothSides"/>
            <wp:docPr id="18" name="Рисунок 18" descr="http://87.vlsadik.ru/wp-content/uploads/2012/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87.vlsadik.ru/wp-content/uploads/2012/10/2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43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Часики</w:t>
      </w:r>
    </w:p>
    <w:p w:rsidR="008619C1" w:rsidRPr="008619C1" w:rsidRDefault="008619C1" w:rsidP="008619C1">
      <w:pPr>
        <w:numPr>
          <w:ilvl w:val="0"/>
          <w:numId w:val="17"/>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 открыть рот</w:t>
      </w:r>
    </w:p>
    <w:p w:rsidR="008619C1" w:rsidRPr="008619C1" w:rsidRDefault="008619C1" w:rsidP="008619C1">
      <w:pPr>
        <w:numPr>
          <w:ilvl w:val="0"/>
          <w:numId w:val="17"/>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 языка (как часовую стрелку) переводить из одного уголка рта в другой</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5648" behindDoc="0" locked="0" layoutInCell="1" allowOverlap="1" wp14:anchorId="0D1B989C" wp14:editId="76BA5B6E">
            <wp:simplePos x="0" y="0"/>
            <wp:positionH relativeFrom="column">
              <wp:posOffset>-344170</wp:posOffset>
            </wp:positionH>
            <wp:positionV relativeFrom="paragraph">
              <wp:posOffset>43180</wp:posOffset>
            </wp:positionV>
            <wp:extent cx="1584325" cy="1329055"/>
            <wp:effectExtent l="0" t="0" r="0" b="0"/>
            <wp:wrapSquare wrapText="bothSides"/>
            <wp:docPr id="19" name="Рисунок 19" descr="http://87.vlsadik.ru/wp-content/uploads/2012/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87.vlsadik.ru/wp-content/uploads/2012/10/2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4325" cy="1329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Блинчик</w:t>
      </w:r>
    </w:p>
    <w:p w:rsidR="008619C1" w:rsidRPr="008619C1" w:rsidRDefault="008619C1" w:rsidP="008619C1">
      <w:pPr>
        <w:numPr>
          <w:ilvl w:val="0"/>
          <w:numId w:val="18"/>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18"/>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приоткрыть рот</w:t>
      </w:r>
    </w:p>
    <w:p w:rsidR="008619C1" w:rsidRPr="008619C1" w:rsidRDefault="008619C1" w:rsidP="008619C1">
      <w:pPr>
        <w:numPr>
          <w:ilvl w:val="0"/>
          <w:numId w:val="18"/>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положить широкий язык на нижнюю губу</w:t>
      </w:r>
    </w:p>
    <w:p w:rsidR="008D4441" w:rsidRDefault="008D4441" w:rsidP="008D444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lastRenderedPageBreak/>
        <w:drawing>
          <wp:anchor distT="0" distB="0" distL="114300" distR="114300" simplePos="0" relativeHeight="251676672" behindDoc="0" locked="0" layoutInCell="1" allowOverlap="1" wp14:anchorId="0114EFD1" wp14:editId="1B40D2EF">
            <wp:simplePos x="0" y="0"/>
            <wp:positionH relativeFrom="column">
              <wp:posOffset>-84455</wp:posOffset>
            </wp:positionH>
            <wp:positionV relativeFrom="paragraph">
              <wp:posOffset>-59690</wp:posOffset>
            </wp:positionV>
            <wp:extent cx="1626870" cy="1297305"/>
            <wp:effectExtent l="0" t="0" r="0" b="0"/>
            <wp:wrapSquare wrapText="bothSides"/>
            <wp:docPr id="20" name="Рисунок 20" descr="http://87.vlsadik.ru/wp-content/uploads/2012/1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87.vlsadik.ru/wp-content/uploads/2012/10/25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6870"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Вкусное варенье</w:t>
      </w:r>
    </w:p>
    <w:p w:rsidR="008619C1" w:rsidRPr="008619C1" w:rsidRDefault="008619C1" w:rsidP="008619C1">
      <w:pPr>
        <w:numPr>
          <w:ilvl w:val="0"/>
          <w:numId w:val="19"/>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19"/>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открыть рот</w:t>
      </w:r>
    </w:p>
    <w:p w:rsidR="008D4441" w:rsidRPr="008D4441" w:rsidRDefault="008619C1" w:rsidP="008D4441">
      <w:pPr>
        <w:numPr>
          <w:ilvl w:val="0"/>
          <w:numId w:val="19"/>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широким языком в форме «чашечки» облизать верхнюю губу</w:t>
      </w: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7696" behindDoc="0" locked="0" layoutInCell="1" allowOverlap="1" wp14:anchorId="6A20020D" wp14:editId="68FB8AC1">
            <wp:simplePos x="0" y="0"/>
            <wp:positionH relativeFrom="column">
              <wp:posOffset>1183005</wp:posOffset>
            </wp:positionH>
            <wp:positionV relativeFrom="paragraph">
              <wp:posOffset>101600</wp:posOffset>
            </wp:positionV>
            <wp:extent cx="1626870" cy="1297305"/>
            <wp:effectExtent l="0" t="0" r="0" b="0"/>
            <wp:wrapSquare wrapText="bothSides"/>
            <wp:docPr id="21" name="Рисунок 21" descr="http://87.vlsadik.ru/wp-content/uploads/2012/1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87.vlsadik.ru/wp-content/uploads/2012/10/26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6870"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Шарик</w:t>
      </w:r>
    </w:p>
    <w:p w:rsidR="008619C1" w:rsidRPr="008619C1" w:rsidRDefault="008619C1" w:rsidP="008619C1">
      <w:pPr>
        <w:numPr>
          <w:ilvl w:val="0"/>
          <w:numId w:val="20"/>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надуть щеки</w:t>
      </w:r>
    </w:p>
    <w:p w:rsidR="008619C1" w:rsidRPr="008619C1" w:rsidRDefault="008619C1" w:rsidP="008619C1">
      <w:pPr>
        <w:numPr>
          <w:ilvl w:val="0"/>
          <w:numId w:val="20"/>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сдуть щеки</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8720" behindDoc="0" locked="0" layoutInCell="1" allowOverlap="1" wp14:anchorId="081C9DB8" wp14:editId="4CDB50D1">
            <wp:simplePos x="0" y="0"/>
            <wp:positionH relativeFrom="column">
              <wp:posOffset>-84455</wp:posOffset>
            </wp:positionH>
            <wp:positionV relativeFrom="paragraph">
              <wp:posOffset>48260</wp:posOffset>
            </wp:positionV>
            <wp:extent cx="1626870" cy="1297305"/>
            <wp:effectExtent l="0" t="0" r="0" b="0"/>
            <wp:wrapSquare wrapText="bothSides"/>
            <wp:docPr id="22" name="Рисунок 22" descr="http://87.vlsadik.ru/wp-content/uploads/2012/1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87.vlsadik.ru/wp-content/uploads/2012/10/27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6870"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Гармошка</w:t>
      </w:r>
    </w:p>
    <w:p w:rsidR="008619C1" w:rsidRPr="008619C1" w:rsidRDefault="008619C1" w:rsidP="008619C1">
      <w:pPr>
        <w:numPr>
          <w:ilvl w:val="0"/>
          <w:numId w:val="2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2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сделать «грибочек» (т. е. присосать широкий язык к нёбу)</w:t>
      </w:r>
    </w:p>
    <w:p w:rsidR="008D4441" w:rsidRPr="008D4441" w:rsidRDefault="008D4441" w:rsidP="008D4441">
      <w:pPr>
        <w:numPr>
          <w:ilvl w:val="0"/>
          <w:numId w:val="21"/>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79744" behindDoc="0" locked="0" layoutInCell="1" allowOverlap="1" wp14:anchorId="5AAFB77E" wp14:editId="221F350B">
            <wp:simplePos x="0" y="0"/>
            <wp:positionH relativeFrom="column">
              <wp:posOffset>2625725</wp:posOffset>
            </wp:positionH>
            <wp:positionV relativeFrom="paragraph">
              <wp:posOffset>365125</wp:posOffset>
            </wp:positionV>
            <wp:extent cx="1626870" cy="1297305"/>
            <wp:effectExtent l="0" t="0" r="0" b="0"/>
            <wp:wrapSquare wrapText="bothSides"/>
            <wp:docPr id="23" name="Рисунок 23" descr="http://87.vlsadik.ru/wp-content/uploads/2012/10/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87.vlsadik.ru/wp-content/uploads/2012/10/28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6870"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sz w:val="28"/>
          <w:szCs w:val="28"/>
          <w:lang w:eastAsia="ru-RU"/>
        </w:rPr>
        <w:t>не отрывая языка, открывать и закрывать рот (зубы не смыкать)</w:t>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t>Барабанщик</w:t>
      </w:r>
    </w:p>
    <w:p w:rsidR="008619C1" w:rsidRPr="008619C1" w:rsidRDefault="008619C1" w:rsidP="008619C1">
      <w:pPr>
        <w:numPr>
          <w:ilvl w:val="0"/>
          <w:numId w:val="2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улыбнуться</w:t>
      </w:r>
    </w:p>
    <w:p w:rsidR="008619C1" w:rsidRPr="008619C1" w:rsidRDefault="008619C1" w:rsidP="008619C1">
      <w:pPr>
        <w:numPr>
          <w:ilvl w:val="0"/>
          <w:numId w:val="2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открыть рот</w:t>
      </w:r>
    </w:p>
    <w:p w:rsidR="008D4441" w:rsidRPr="008D4441" w:rsidRDefault="008619C1" w:rsidP="008D4441">
      <w:pPr>
        <w:numPr>
          <w:ilvl w:val="0"/>
          <w:numId w:val="22"/>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кончик языка за верхними зубами: «дэ-дэ-дэ…»</w:t>
      </w: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80768" behindDoc="0" locked="0" layoutInCell="1" allowOverlap="1" wp14:anchorId="65F35187" wp14:editId="428B9D28">
            <wp:simplePos x="0" y="0"/>
            <wp:positionH relativeFrom="column">
              <wp:posOffset>-299085</wp:posOffset>
            </wp:positionH>
            <wp:positionV relativeFrom="paragraph">
              <wp:posOffset>98425</wp:posOffset>
            </wp:positionV>
            <wp:extent cx="1626870" cy="1297305"/>
            <wp:effectExtent l="0" t="0" r="0" b="0"/>
            <wp:wrapSquare wrapText="bothSides"/>
            <wp:docPr id="24" name="Рисунок 24" descr="http://87.vlsadik.ru/wp-content/uploads/2012/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87.vlsadik.ru/wp-content/uploads/2012/10/2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6870" cy="1297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8619C1" w:rsidRPr="008619C1">
        <w:rPr>
          <w:rFonts w:ascii="Times New Roman" w:eastAsia="Times New Roman" w:hAnsi="Times New Roman" w:cs="Times New Roman"/>
          <w:b/>
          <w:bCs/>
          <w:sz w:val="28"/>
          <w:szCs w:val="28"/>
          <w:lang w:eastAsia="ru-RU"/>
        </w:rPr>
        <w:t>Парашютик</w:t>
      </w:r>
      <w:proofErr w:type="spellEnd"/>
    </w:p>
    <w:p w:rsidR="008619C1" w:rsidRPr="008619C1" w:rsidRDefault="008619C1" w:rsidP="008619C1">
      <w:pPr>
        <w:numPr>
          <w:ilvl w:val="0"/>
          <w:numId w:val="2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на кончик носа положить ватку</w:t>
      </w:r>
    </w:p>
    <w:p w:rsidR="008619C1" w:rsidRPr="008619C1" w:rsidRDefault="008619C1" w:rsidP="008619C1">
      <w:pPr>
        <w:numPr>
          <w:ilvl w:val="0"/>
          <w:numId w:val="23"/>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широким языком в форме «чашечки», прижатым к верхней губе, сдуть ватку с носа вверх</w:t>
      </w:r>
    </w:p>
    <w:p w:rsidR="008D4441" w:rsidRDefault="008D4441" w:rsidP="008619C1">
      <w:pPr>
        <w:spacing w:before="120" w:after="120" w:line="240" w:lineRule="auto"/>
        <w:rPr>
          <w:rFonts w:ascii="Times New Roman" w:eastAsia="Times New Roman" w:hAnsi="Times New Roman" w:cs="Times New Roman"/>
          <w:b/>
          <w:bCs/>
          <w:sz w:val="28"/>
          <w:szCs w:val="28"/>
          <w:lang w:eastAsia="ru-RU"/>
        </w:rPr>
      </w:pPr>
    </w:p>
    <w:p w:rsidR="008619C1" w:rsidRPr="008619C1" w:rsidRDefault="008D4441" w:rsidP="008619C1">
      <w:pPr>
        <w:spacing w:before="120" w:after="120" w:line="240" w:lineRule="auto"/>
        <w:rPr>
          <w:rFonts w:ascii="Times New Roman" w:eastAsia="Times New Roman" w:hAnsi="Times New Roman" w:cs="Times New Roman"/>
          <w:sz w:val="28"/>
          <w:szCs w:val="28"/>
          <w:lang w:eastAsia="ru-RU"/>
        </w:rPr>
      </w:pPr>
      <w:r w:rsidRPr="008619C1">
        <w:rPr>
          <w:rFonts w:ascii="Times New Roman" w:eastAsia="Times New Roman" w:hAnsi="Times New Roman" w:cs="Times New Roman"/>
          <w:noProof/>
          <w:sz w:val="28"/>
          <w:szCs w:val="28"/>
          <w:lang w:eastAsia="ru-RU"/>
        </w:rPr>
        <w:drawing>
          <wp:anchor distT="0" distB="0" distL="114300" distR="114300" simplePos="0" relativeHeight="251681792" behindDoc="0" locked="0" layoutInCell="1" allowOverlap="1" wp14:anchorId="7FF5AE4C" wp14:editId="0F2C9BC3">
            <wp:simplePos x="0" y="0"/>
            <wp:positionH relativeFrom="column">
              <wp:posOffset>2783205</wp:posOffset>
            </wp:positionH>
            <wp:positionV relativeFrom="paragraph">
              <wp:posOffset>234315</wp:posOffset>
            </wp:positionV>
            <wp:extent cx="1626870" cy="1275715"/>
            <wp:effectExtent l="0" t="0" r="0" b="0"/>
            <wp:wrapSquare wrapText="bothSides"/>
            <wp:docPr id="25" name="Рисунок 25" descr="http://87.vlsadik.ru/wp-content/uploads/2012/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87.vlsadik.ru/wp-content/uploads/2012/10/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6870" cy="12757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619C1" w:rsidRPr="008619C1">
        <w:rPr>
          <w:rFonts w:ascii="Times New Roman" w:eastAsia="Times New Roman" w:hAnsi="Times New Roman" w:cs="Times New Roman"/>
          <w:b/>
          <w:bCs/>
          <w:sz w:val="28"/>
          <w:szCs w:val="28"/>
          <w:lang w:eastAsia="ru-RU"/>
        </w:rPr>
        <w:t>Загнать мяч в ворота</w:t>
      </w:r>
    </w:p>
    <w:p w:rsidR="008619C1" w:rsidRPr="008619C1" w:rsidRDefault="008619C1" w:rsidP="008619C1">
      <w:pPr>
        <w:numPr>
          <w:ilvl w:val="0"/>
          <w:numId w:val="24"/>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«вытолкнуть» широкий язык между губами (словно загоняешь мяч в ворота)</w:t>
      </w:r>
    </w:p>
    <w:p w:rsidR="008619C1" w:rsidRPr="008619C1" w:rsidRDefault="008619C1" w:rsidP="008619C1">
      <w:pPr>
        <w:numPr>
          <w:ilvl w:val="0"/>
          <w:numId w:val="24"/>
        </w:numPr>
        <w:spacing w:before="48" w:after="48" w:line="240" w:lineRule="atLeast"/>
        <w:ind w:left="480"/>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дуть с зажатым между губами языком (щеки не надувать)</w:t>
      </w:r>
    </w:p>
    <w:p w:rsidR="008619C1" w:rsidRPr="008619C1" w:rsidRDefault="008619C1" w:rsidP="008619C1">
      <w:pPr>
        <w:spacing w:before="120" w:after="120" w:line="240" w:lineRule="auto"/>
        <w:rPr>
          <w:rFonts w:ascii="Times New Roman" w:eastAsia="Times New Roman" w:hAnsi="Times New Roman" w:cs="Times New Roman"/>
          <w:sz w:val="28"/>
          <w:szCs w:val="28"/>
          <w:lang w:eastAsia="ru-RU"/>
        </w:rPr>
      </w:pPr>
    </w:p>
    <w:p w:rsidR="008619C1" w:rsidRDefault="008619C1" w:rsidP="008619C1">
      <w:pPr>
        <w:spacing w:before="120" w:after="120" w:line="240" w:lineRule="auto"/>
        <w:jc w:val="center"/>
        <w:rPr>
          <w:rFonts w:ascii="Times New Roman" w:eastAsia="Times New Roman" w:hAnsi="Times New Roman" w:cs="Times New Roman"/>
          <w:b/>
          <w:bCs/>
          <w:sz w:val="28"/>
          <w:szCs w:val="28"/>
          <w:lang w:eastAsia="ru-RU"/>
        </w:rPr>
      </w:pPr>
    </w:p>
    <w:p w:rsidR="008619C1" w:rsidRDefault="008D4441" w:rsidP="008D4441">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8619C1" w:rsidRPr="008619C1" w:rsidRDefault="008619C1" w:rsidP="008D444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b/>
          <w:bCs/>
          <w:sz w:val="28"/>
          <w:szCs w:val="28"/>
          <w:lang w:eastAsia="ru-RU"/>
        </w:rPr>
        <w:lastRenderedPageBreak/>
        <w:t>Логопедические игры на кухне.</w:t>
      </w:r>
      <w:r w:rsidRPr="008619C1">
        <w:rPr>
          <w:rFonts w:ascii="Times New Roman" w:eastAsia="Times New Roman" w:hAnsi="Times New Roman" w:cs="Times New Roman"/>
          <w:sz w:val="28"/>
          <w:szCs w:val="28"/>
          <w:lang w:eastAsia="ru-RU"/>
        </w:rPr>
        <w:t> </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Уважаемые мамы, часто у Вас возникает вопрос – когда позаниматься с ребенком? Работа и домашние хлопоты отнимают очень много времени и сил, однако не секрет, что значительную часть времени, вы проводите на кухне. Постарайтесь использовать его для общения с ребенком и развития его речи. Например, вы заняты на кухне приготовлением ужина, а ваш малыш крутиться возле вас. Предложите ему перебрать горох, рис, гречку или даже пшено  — тем самым он окажет вам посильную помощь, а заодно  потренирует свои пальчики. Ведь развитие мелкой моторики рук тесно связано с развитием речи.</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Увлекательными могут быть игры с соленым тестом. Поделки из него хранятся долго, ими  даже можно играть. Рецепт приготовления теста прост: два стакана муки, один стакан соли, один стакан воды (ее можно подкрасить), две столовые ложки растительного масла – все перемешать, чуть подогреть и получите мягких комок. Лепите на здоровье!</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Помешивая ложкой в стакане, закрывая крышкой кастрюлю, предложите отвернувшемуся ребенку отгадать, какие предметы могут издавать такие звуки.</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 xml:space="preserve">Вместе с ребенком попробуйте приготовить ужин (в названии блюд должен быть звук «с»: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sidRPr="008619C1">
        <w:rPr>
          <w:rFonts w:ascii="Times New Roman" w:eastAsia="Times New Roman" w:hAnsi="Times New Roman" w:cs="Times New Roman"/>
          <w:sz w:val="28"/>
          <w:szCs w:val="28"/>
          <w:lang w:eastAsia="ru-RU"/>
        </w:rPr>
        <w:t>По этому</w:t>
      </w:r>
      <w:proofErr w:type="gramEnd"/>
      <w:r w:rsidRPr="008619C1">
        <w:rPr>
          <w:rFonts w:ascii="Times New Roman" w:eastAsia="Times New Roman" w:hAnsi="Times New Roman" w:cs="Times New Roman"/>
          <w:sz w:val="28"/>
          <w:szCs w:val="28"/>
          <w:lang w:eastAsia="ru-RU"/>
        </w:rPr>
        <w:t xml:space="preserve"> же принципу придумайте меню с названием блюд, где встречаются другие звуки.</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Предложите ребенку убрать или помыть посуду, в названии которой есть звук «ч» — чашка, чайник, а затем со звуком «л» — ложки, вилки, салатник и т.д.</w:t>
      </w:r>
    </w:p>
    <w:p w:rsidR="008619C1" w:rsidRPr="008619C1" w:rsidRDefault="008619C1" w:rsidP="008619C1">
      <w:pPr>
        <w:spacing w:before="120" w:after="120" w:line="240" w:lineRule="auto"/>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w:t>
      </w:r>
    </w:p>
    <w:p w:rsidR="008619C1" w:rsidRPr="008619C1" w:rsidRDefault="008619C1" w:rsidP="008619C1">
      <w:pPr>
        <w:numPr>
          <w:ilvl w:val="0"/>
          <w:numId w:val="25"/>
        </w:numPr>
        <w:spacing w:before="48" w:after="48" w:line="240" w:lineRule="atLeast"/>
        <w:ind w:left="480"/>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Кар-р-р-</w:t>
      </w:r>
      <w:proofErr w:type="spellStart"/>
      <w:r w:rsidRPr="008619C1">
        <w:rPr>
          <w:rFonts w:ascii="Times New Roman" w:eastAsia="Times New Roman" w:hAnsi="Times New Roman" w:cs="Times New Roman"/>
          <w:sz w:val="28"/>
          <w:szCs w:val="28"/>
          <w:lang w:eastAsia="ru-RU"/>
        </w:rPr>
        <w:t>тофель</w:t>
      </w:r>
      <w:proofErr w:type="spellEnd"/>
      <w:r w:rsidRPr="008619C1">
        <w:rPr>
          <w:rFonts w:ascii="Times New Roman" w:eastAsia="Times New Roman" w:hAnsi="Times New Roman" w:cs="Times New Roman"/>
          <w:sz w:val="28"/>
          <w:szCs w:val="28"/>
          <w:lang w:eastAsia="ru-RU"/>
        </w:rPr>
        <w:t xml:space="preserve"> или капусту?</w:t>
      </w:r>
    </w:p>
    <w:p w:rsidR="008619C1" w:rsidRPr="008619C1" w:rsidRDefault="008619C1" w:rsidP="008619C1">
      <w:pPr>
        <w:numPr>
          <w:ilvl w:val="0"/>
          <w:numId w:val="25"/>
        </w:numPr>
        <w:spacing w:before="48" w:after="48" w:line="240" w:lineRule="atLeast"/>
        <w:ind w:left="480"/>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Ар-р-р-</w:t>
      </w:r>
      <w:proofErr w:type="spellStart"/>
      <w:r w:rsidRPr="008619C1">
        <w:rPr>
          <w:rFonts w:ascii="Times New Roman" w:eastAsia="Times New Roman" w:hAnsi="Times New Roman" w:cs="Times New Roman"/>
          <w:sz w:val="28"/>
          <w:szCs w:val="28"/>
          <w:lang w:eastAsia="ru-RU"/>
        </w:rPr>
        <w:t>буз</w:t>
      </w:r>
      <w:proofErr w:type="spellEnd"/>
      <w:r w:rsidRPr="008619C1">
        <w:rPr>
          <w:rFonts w:ascii="Times New Roman" w:eastAsia="Times New Roman" w:hAnsi="Times New Roman" w:cs="Times New Roman"/>
          <w:sz w:val="28"/>
          <w:szCs w:val="28"/>
          <w:lang w:eastAsia="ru-RU"/>
        </w:rPr>
        <w:t xml:space="preserve"> или дыню?</w:t>
      </w:r>
    </w:p>
    <w:p w:rsidR="008619C1" w:rsidRPr="008619C1" w:rsidRDefault="008619C1" w:rsidP="008619C1">
      <w:pPr>
        <w:numPr>
          <w:ilvl w:val="0"/>
          <w:numId w:val="25"/>
        </w:numPr>
        <w:spacing w:before="48" w:after="48" w:line="240" w:lineRule="atLeast"/>
        <w:ind w:left="480"/>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Пер-р-р-</w:t>
      </w:r>
      <w:proofErr w:type="spellStart"/>
      <w:r w:rsidRPr="008619C1">
        <w:rPr>
          <w:rFonts w:ascii="Times New Roman" w:eastAsia="Times New Roman" w:hAnsi="Times New Roman" w:cs="Times New Roman"/>
          <w:sz w:val="28"/>
          <w:szCs w:val="28"/>
          <w:lang w:eastAsia="ru-RU"/>
        </w:rPr>
        <w:t>сики</w:t>
      </w:r>
      <w:proofErr w:type="spellEnd"/>
      <w:r w:rsidRPr="008619C1">
        <w:rPr>
          <w:rFonts w:ascii="Times New Roman" w:eastAsia="Times New Roman" w:hAnsi="Times New Roman" w:cs="Times New Roman"/>
          <w:sz w:val="28"/>
          <w:szCs w:val="28"/>
          <w:lang w:eastAsia="ru-RU"/>
        </w:rPr>
        <w:t xml:space="preserve"> или бананы?</w:t>
      </w:r>
    </w:p>
    <w:p w:rsidR="008619C1" w:rsidRPr="008619C1" w:rsidRDefault="008619C1" w:rsidP="008619C1">
      <w:pPr>
        <w:numPr>
          <w:ilvl w:val="0"/>
          <w:numId w:val="25"/>
        </w:numPr>
        <w:spacing w:before="48" w:after="48" w:line="240" w:lineRule="atLeast"/>
        <w:ind w:left="480"/>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 xml:space="preserve">Лук или </w:t>
      </w:r>
      <w:proofErr w:type="spellStart"/>
      <w:r w:rsidRPr="008619C1">
        <w:rPr>
          <w:rFonts w:ascii="Times New Roman" w:eastAsia="Times New Roman" w:hAnsi="Times New Roman" w:cs="Times New Roman"/>
          <w:sz w:val="28"/>
          <w:szCs w:val="28"/>
          <w:lang w:eastAsia="ru-RU"/>
        </w:rPr>
        <w:t>огур</w:t>
      </w:r>
      <w:proofErr w:type="spellEnd"/>
      <w:r w:rsidRPr="008619C1">
        <w:rPr>
          <w:rFonts w:ascii="Times New Roman" w:eastAsia="Times New Roman" w:hAnsi="Times New Roman" w:cs="Times New Roman"/>
          <w:sz w:val="28"/>
          <w:szCs w:val="28"/>
          <w:lang w:eastAsia="ru-RU"/>
        </w:rPr>
        <w:t>-р-р-</w:t>
      </w:r>
      <w:proofErr w:type="spellStart"/>
      <w:r w:rsidRPr="008619C1">
        <w:rPr>
          <w:rFonts w:ascii="Times New Roman" w:eastAsia="Times New Roman" w:hAnsi="Times New Roman" w:cs="Times New Roman"/>
          <w:sz w:val="28"/>
          <w:szCs w:val="28"/>
          <w:lang w:eastAsia="ru-RU"/>
        </w:rPr>
        <w:t>цы</w:t>
      </w:r>
      <w:proofErr w:type="spellEnd"/>
      <w:r w:rsidRPr="008619C1">
        <w:rPr>
          <w:rFonts w:ascii="Times New Roman" w:eastAsia="Times New Roman" w:hAnsi="Times New Roman" w:cs="Times New Roman"/>
          <w:sz w:val="28"/>
          <w:szCs w:val="28"/>
          <w:lang w:eastAsia="ru-RU"/>
        </w:rPr>
        <w:t>?</w:t>
      </w:r>
    </w:p>
    <w:p w:rsidR="008619C1" w:rsidRPr="008619C1" w:rsidRDefault="008619C1" w:rsidP="008619C1">
      <w:pPr>
        <w:numPr>
          <w:ilvl w:val="0"/>
          <w:numId w:val="25"/>
        </w:numPr>
        <w:spacing w:before="48" w:after="48" w:line="240" w:lineRule="atLeast"/>
        <w:ind w:left="480"/>
        <w:jc w:val="center"/>
        <w:rPr>
          <w:rFonts w:ascii="Times New Roman" w:eastAsia="Times New Roman" w:hAnsi="Times New Roman" w:cs="Times New Roman"/>
          <w:sz w:val="28"/>
          <w:szCs w:val="28"/>
          <w:lang w:eastAsia="ru-RU"/>
        </w:rPr>
      </w:pPr>
      <w:r w:rsidRPr="008619C1">
        <w:rPr>
          <w:rFonts w:ascii="Times New Roman" w:eastAsia="Times New Roman" w:hAnsi="Times New Roman" w:cs="Times New Roman"/>
          <w:sz w:val="28"/>
          <w:szCs w:val="28"/>
          <w:lang w:eastAsia="ru-RU"/>
        </w:rPr>
        <w:t>Помидор-р-</w:t>
      </w:r>
      <w:proofErr w:type="spellStart"/>
      <w:r w:rsidRPr="008619C1">
        <w:rPr>
          <w:rFonts w:ascii="Times New Roman" w:eastAsia="Times New Roman" w:hAnsi="Times New Roman" w:cs="Times New Roman"/>
          <w:sz w:val="28"/>
          <w:szCs w:val="28"/>
          <w:lang w:eastAsia="ru-RU"/>
        </w:rPr>
        <w:t>ры</w:t>
      </w:r>
      <w:proofErr w:type="spellEnd"/>
      <w:r w:rsidRPr="008619C1">
        <w:rPr>
          <w:rFonts w:ascii="Times New Roman" w:eastAsia="Times New Roman" w:hAnsi="Times New Roman" w:cs="Times New Roman"/>
          <w:sz w:val="28"/>
          <w:szCs w:val="28"/>
          <w:lang w:eastAsia="ru-RU"/>
        </w:rPr>
        <w:t xml:space="preserve"> или баклажаны?</w:t>
      </w:r>
    </w:p>
    <w:sectPr w:rsidR="008619C1" w:rsidRPr="008619C1" w:rsidSect="00071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5AF"/>
    <w:multiLevelType w:val="multilevel"/>
    <w:tmpl w:val="169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06A7"/>
    <w:multiLevelType w:val="multilevel"/>
    <w:tmpl w:val="E71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04B64"/>
    <w:multiLevelType w:val="multilevel"/>
    <w:tmpl w:val="1EE8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F2703"/>
    <w:multiLevelType w:val="multilevel"/>
    <w:tmpl w:val="8B3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5082F"/>
    <w:multiLevelType w:val="multilevel"/>
    <w:tmpl w:val="419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E7D41"/>
    <w:multiLevelType w:val="multilevel"/>
    <w:tmpl w:val="008C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A4259"/>
    <w:multiLevelType w:val="multilevel"/>
    <w:tmpl w:val="0D4A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C5355"/>
    <w:multiLevelType w:val="multilevel"/>
    <w:tmpl w:val="4E32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D52DC"/>
    <w:multiLevelType w:val="multilevel"/>
    <w:tmpl w:val="F2F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A7677"/>
    <w:multiLevelType w:val="multilevel"/>
    <w:tmpl w:val="E77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85DFC"/>
    <w:multiLevelType w:val="multilevel"/>
    <w:tmpl w:val="87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23887"/>
    <w:multiLevelType w:val="multilevel"/>
    <w:tmpl w:val="7F0C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397785"/>
    <w:multiLevelType w:val="multilevel"/>
    <w:tmpl w:val="857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53481"/>
    <w:multiLevelType w:val="multilevel"/>
    <w:tmpl w:val="FCD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B0648"/>
    <w:multiLevelType w:val="multilevel"/>
    <w:tmpl w:val="53A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B6FD3"/>
    <w:multiLevelType w:val="multilevel"/>
    <w:tmpl w:val="69C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173C1"/>
    <w:multiLevelType w:val="multilevel"/>
    <w:tmpl w:val="FBD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32675"/>
    <w:multiLevelType w:val="multilevel"/>
    <w:tmpl w:val="206E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955627"/>
    <w:multiLevelType w:val="multilevel"/>
    <w:tmpl w:val="BF2C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7D6758"/>
    <w:multiLevelType w:val="multilevel"/>
    <w:tmpl w:val="C01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429D7"/>
    <w:multiLevelType w:val="multilevel"/>
    <w:tmpl w:val="964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2C6261"/>
    <w:multiLevelType w:val="multilevel"/>
    <w:tmpl w:val="BFDC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35FBF"/>
    <w:multiLevelType w:val="multilevel"/>
    <w:tmpl w:val="BDF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2E7256"/>
    <w:multiLevelType w:val="multilevel"/>
    <w:tmpl w:val="3DFA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9035D3"/>
    <w:multiLevelType w:val="multilevel"/>
    <w:tmpl w:val="587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17"/>
  </w:num>
  <w:num w:numId="4">
    <w:abstractNumId w:val="6"/>
  </w:num>
  <w:num w:numId="5">
    <w:abstractNumId w:val="3"/>
  </w:num>
  <w:num w:numId="6">
    <w:abstractNumId w:val="22"/>
  </w:num>
  <w:num w:numId="7">
    <w:abstractNumId w:val="1"/>
  </w:num>
  <w:num w:numId="8">
    <w:abstractNumId w:val="13"/>
  </w:num>
  <w:num w:numId="9">
    <w:abstractNumId w:val="5"/>
  </w:num>
  <w:num w:numId="10">
    <w:abstractNumId w:val="15"/>
  </w:num>
  <w:num w:numId="11">
    <w:abstractNumId w:val="11"/>
  </w:num>
  <w:num w:numId="12">
    <w:abstractNumId w:val="14"/>
  </w:num>
  <w:num w:numId="13">
    <w:abstractNumId w:val="7"/>
  </w:num>
  <w:num w:numId="14">
    <w:abstractNumId w:val="4"/>
  </w:num>
  <w:num w:numId="15">
    <w:abstractNumId w:val="23"/>
  </w:num>
  <w:num w:numId="16">
    <w:abstractNumId w:val="21"/>
  </w:num>
  <w:num w:numId="17">
    <w:abstractNumId w:val="20"/>
  </w:num>
  <w:num w:numId="18">
    <w:abstractNumId w:val="8"/>
  </w:num>
  <w:num w:numId="19">
    <w:abstractNumId w:val="9"/>
  </w:num>
  <w:num w:numId="20">
    <w:abstractNumId w:val="19"/>
  </w:num>
  <w:num w:numId="21">
    <w:abstractNumId w:val="2"/>
  </w:num>
  <w:num w:numId="22">
    <w:abstractNumId w:val="0"/>
  </w:num>
  <w:num w:numId="23">
    <w:abstractNumId w:val="1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19C1"/>
    <w:rsid w:val="000711AD"/>
    <w:rsid w:val="008619C1"/>
    <w:rsid w:val="008A410F"/>
    <w:rsid w:val="008D4441"/>
    <w:rsid w:val="00C37D2A"/>
    <w:rsid w:val="00C741DF"/>
    <w:rsid w:val="00D86841"/>
    <w:rsid w:val="00FB4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25CE"/>
  <w15:docId w15:val="{D9121908-FD8A-43B7-AECD-969FA542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19C1"/>
    <w:rPr>
      <w:b/>
      <w:bCs/>
    </w:rPr>
  </w:style>
  <w:style w:type="character" w:styleId="a5">
    <w:name w:val="Emphasis"/>
    <w:basedOn w:val="a0"/>
    <w:uiPriority w:val="20"/>
    <w:qFormat/>
    <w:rsid w:val="008619C1"/>
    <w:rPr>
      <w:i/>
      <w:iCs/>
    </w:rPr>
  </w:style>
  <w:style w:type="character" w:customStyle="1" w:styleId="apple-converted-space">
    <w:name w:val="apple-converted-space"/>
    <w:basedOn w:val="a0"/>
    <w:rsid w:val="008619C1"/>
  </w:style>
  <w:style w:type="paragraph" w:styleId="a6">
    <w:name w:val="Balloon Text"/>
    <w:basedOn w:val="a"/>
    <w:link w:val="a7"/>
    <w:uiPriority w:val="99"/>
    <w:semiHidden/>
    <w:unhideWhenUsed/>
    <w:rsid w:val="008619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1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МАДОУ№346</dc:creator>
  <cp:lastModifiedBy>Васильевна Галина</cp:lastModifiedBy>
  <cp:revision>5</cp:revision>
  <cp:lastPrinted>2023-05-18T06:34:00Z</cp:lastPrinted>
  <dcterms:created xsi:type="dcterms:W3CDTF">2017-05-21T17:40:00Z</dcterms:created>
  <dcterms:modified xsi:type="dcterms:W3CDTF">2024-11-25T08:13:00Z</dcterms:modified>
</cp:coreProperties>
</file>