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82C7B2" w14:textId="0A76DA1D" w:rsidR="001F34AB" w:rsidRPr="00225EEB" w:rsidRDefault="00A61FD8" w:rsidP="00A61FD8">
      <w:pPr>
        <w:spacing w:after="0"/>
        <w:jc w:val="center"/>
        <w:rPr>
          <w:rFonts w:ascii="Times New Roman" w:hAnsi="Times New Roman" w:cs="Times New Roman"/>
          <w:b/>
          <w:bCs/>
          <w:color w:val="000000"/>
          <w:sz w:val="24"/>
          <w:szCs w:val="24"/>
          <w:shd w:val="clear" w:color="auto" w:fill="FFFFFF"/>
        </w:rPr>
      </w:pPr>
      <w:r w:rsidRPr="00225EEB">
        <w:rPr>
          <w:rFonts w:ascii="Times New Roman" w:hAnsi="Times New Roman" w:cs="Times New Roman"/>
          <w:b/>
          <w:bCs/>
          <w:color w:val="000000"/>
          <w:sz w:val="24"/>
          <w:szCs w:val="24"/>
          <w:shd w:val="clear" w:color="auto" w:fill="FFFFFF"/>
        </w:rPr>
        <w:t>Муниципальное бюджетное дошкольное образовательное учреждение № 66</w:t>
      </w:r>
    </w:p>
    <w:p w14:paraId="0C9A4BCD" w14:textId="0924063E" w:rsidR="00A61FD8" w:rsidRPr="00225EEB" w:rsidRDefault="00A61FD8" w:rsidP="00A61FD8">
      <w:pPr>
        <w:spacing w:after="0"/>
        <w:jc w:val="center"/>
        <w:rPr>
          <w:rFonts w:ascii="Times New Roman" w:hAnsi="Times New Roman" w:cs="Times New Roman"/>
          <w:b/>
          <w:bCs/>
          <w:color w:val="000000"/>
          <w:sz w:val="24"/>
          <w:szCs w:val="24"/>
          <w:shd w:val="clear" w:color="auto" w:fill="FFFFFF"/>
        </w:rPr>
      </w:pPr>
      <w:r w:rsidRPr="00225EEB">
        <w:rPr>
          <w:rFonts w:ascii="Times New Roman" w:hAnsi="Times New Roman" w:cs="Times New Roman"/>
          <w:b/>
          <w:bCs/>
          <w:color w:val="000000"/>
          <w:sz w:val="24"/>
          <w:szCs w:val="24"/>
          <w:shd w:val="clear" w:color="auto" w:fill="FFFFFF"/>
        </w:rPr>
        <w:t>г. Липецка</w:t>
      </w:r>
    </w:p>
    <w:p w14:paraId="46102482" w14:textId="74555A9A" w:rsidR="00A61FD8" w:rsidRDefault="00A61FD8" w:rsidP="00A61FD8">
      <w:pPr>
        <w:spacing w:after="0"/>
        <w:jc w:val="center"/>
        <w:rPr>
          <w:rFonts w:ascii="Times New Roman" w:hAnsi="Times New Roman" w:cs="Times New Roman"/>
          <w:color w:val="000000"/>
          <w:sz w:val="28"/>
          <w:szCs w:val="28"/>
          <w:shd w:val="clear" w:color="auto" w:fill="FFFFFF"/>
        </w:rPr>
      </w:pPr>
    </w:p>
    <w:p w14:paraId="0981BBD0" w14:textId="501549B3" w:rsidR="00A61FD8" w:rsidRDefault="00A61FD8" w:rsidP="00A61FD8">
      <w:pPr>
        <w:spacing w:after="0"/>
        <w:jc w:val="center"/>
        <w:rPr>
          <w:rFonts w:ascii="Times New Roman" w:hAnsi="Times New Roman" w:cs="Times New Roman"/>
          <w:color w:val="000000"/>
          <w:sz w:val="28"/>
          <w:szCs w:val="28"/>
          <w:shd w:val="clear" w:color="auto" w:fill="FFFFFF"/>
        </w:rPr>
      </w:pPr>
    </w:p>
    <w:p w14:paraId="5BB93191" w14:textId="6AAF63D6" w:rsidR="00BF0285" w:rsidRDefault="00BF0285" w:rsidP="00A61FD8">
      <w:pPr>
        <w:spacing w:after="0"/>
        <w:jc w:val="center"/>
        <w:rPr>
          <w:rFonts w:ascii="Times New Roman" w:hAnsi="Times New Roman" w:cs="Times New Roman"/>
          <w:color w:val="000000"/>
          <w:sz w:val="28"/>
          <w:szCs w:val="28"/>
          <w:shd w:val="clear" w:color="auto" w:fill="FFFFFF"/>
        </w:rPr>
      </w:pPr>
    </w:p>
    <w:p w14:paraId="65D2F976" w14:textId="5B264BCE" w:rsidR="00BF0285" w:rsidRDefault="00BF0285" w:rsidP="00A61FD8">
      <w:pPr>
        <w:spacing w:after="0"/>
        <w:jc w:val="center"/>
        <w:rPr>
          <w:rFonts w:ascii="Times New Roman" w:hAnsi="Times New Roman" w:cs="Times New Roman"/>
          <w:color w:val="000000"/>
          <w:sz w:val="28"/>
          <w:szCs w:val="28"/>
          <w:shd w:val="clear" w:color="auto" w:fill="FFFFFF"/>
        </w:rPr>
      </w:pPr>
    </w:p>
    <w:p w14:paraId="6736F93F" w14:textId="4304D6CE" w:rsidR="00BF0285" w:rsidRDefault="00BF0285" w:rsidP="00A61FD8">
      <w:pPr>
        <w:spacing w:after="0"/>
        <w:jc w:val="center"/>
        <w:rPr>
          <w:rFonts w:ascii="Times New Roman" w:hAnsi="Times New Roman" w:cs="Times New Roman"/>
          <w:color w:val="000000"/>
          <w:sz w:val="28"/>
          <w:szCs w:val="28"/>
          <w:shd w:val="clear" w:color="auto" w:fill="FFFFFF"/>
        </w:rPr>
      </w:pPr>
    </w:p>
    <w:p w14:paraId="2BB16C69" w14:textId="77777777" w:rsidR="00BF0285" w:rsidRDefault="00BF0285" w:rsidP="00A61FD8">
      <w:pPr>
        <w:spacing w:after="0"/>
        <w:jc w:val="center"/>
        <w:rPr>
          <w:rFonts w:ascii="Times New Roman" w:hAnsi="Times New Roman" w:cs="Times New Roman"/>
          <w:color w:val="000000"/>
          <w:sz w:val="28"/>
          <w:szCs w:val="28"/>
          <w:shd w:val="clear" w:color="auto" w:fill="FFFFFF"/>
        </w:rPr>
      </w:pPr>
    </w:p>
    <w:p w14:paraId="3E6AF9AB" w14:textId="1B47DFEE" w:rsidR="00A61FD8" w:rsidRPr="00225EEB" w:rsidRDefault="00225EEB" w:rsidP="00A61FD8">
      <w:pPr>
        <w:spacing w:after="0"/>
        <w:jc w:val="center"/>
        <w:rPr>
          <w:rFonts w:ascii="Times New Roman" w:hAnsi="Times New Roman" w:cs="Times New Roman"/>
          <w:b/>
          <w:bCs/>
          <w:color w:val="000000"/>
          <w:sz w:val="36"/>
          <w:szCs w:val="36"/>
          <w:shd w:val="clear" w:color="auto" w:fill="FFFFFF"/>
        </w:rPr>
      </w:pPr>
      <w:r w:rsidRPr="00225EEB">
        <w:rPr>
          <w:rFonts w:ascii="Times New Roman" w:hAnsi="Times New Roman" w:cs="Times New Roman"/>
          <w:b/>
          <w:bCs/>
          <w:color w:val="000000"/>
          <w:sz w:val="36"/>
          <w:szCs w:val="36"/>
          <w:shd w:val="clear" w:color="auto" w:fill="FFFFFF"/>
        </w:rPr>
        <w:t>К О Н С У Л Ь Т А Ц И Я</w:t>
      </w:r>
    </w:p>
    <w:p w14:paraId="6A14E6E2" w14:textId="77777777" w:rsidR="00BF0285" w:rsidRDefault="00225EEB" w:rsidP="00A61FD8">
      <w:pPr>
        <w:spacing w:after="0"/>
        <w:jc w:val="center"/>
        <w:rPr>
          <w:rFonts w:ascii="Times New Roman" w:hAnsi="Times New Roman" w:cs="Times New Roman"/>
          <w:b/>
          <w:bCs/>
          <w:color w:val="000000"/>
          <w:sz w:val="36"/>
          <w:szCs w:val="36"/>
          <w:shd w:val="clear" w:color="auto" w:fill="FFFFFF"/>
        </w:rPr>
      </w:pPr>
      <w:r w:rsidRPr="00225EEB">
        <w:rPr>
          <w:rFonts w:ascii="Times New Roman" w:hAnsi="Times New Roman" w:cs="Times New Roman"/>
          <w:b/>
          <w:bCs/>
          <w:color w:val="000000"/>
          <w:sz w:val="36"/>
          <w:szCs w:val="36"/>
          <w:shd w:val="clear" w:color="auto" w:fill="FFFFFF"/>
        </w:rPr>
        <w:t>«Организация семейного досуга</w:t>
      </w:r>
      <w:r w:rsidR="00BF0285">
        <w:rPr>
          <w:rFonts w:ascii="Times New Roman" w:hAnsi="Times New Roman" w:cs="Times New Roman"/>
          <w:b/>
          <w:bCs/>
          <w:color w:val="000000"/>
          <w:sz w:val="36"/>
          <w:szCs w:val="36"/>
          <w:shd w:val="clear" w:color="auto" w:fill="FFFFFF"/>
        </w:rPr>
        <w:t xml:space="preserve"> </w:t>
      </w:r>
    </w:p>
    <w:p w14:paraId="2F665E8A" w14:textId="32E373DB" w:rsidR="00225EEB" w:rsidRDefault="00BF0285" w:rsidP="00A61FD8">
      <w:pPr>
        <w:spacing w:after="0"/>
        <w:jc w:val="center"/>
        <w:rPr>
          <w:rFonts w:ascii="Times New Roman" w:hAnsi="Times New Roman" w:cs="Times New Roman"/>
          <w:b/>
          <w:bCs/>
          <w:color w:val="000000"/>
          <w:sz w:val="36"/>
          <w:szCs w:val="36"/>
          <w:shd w:val="clear" w:color="auto" w:fill="FFFFFF"/>
        </w:rPr>
      </w:pPr>
      <w:r>
        <w:rPr>
          <w:rFonts w:ascii="Times New Roman" w:hAnsi="Times New Roman" w:cs="Times New Roman"/>
          <w:b/>
          <w:bCs/>
          <w:color w:val="000000"/>
          <w:sz w:val="36"/>
          <w:szCs w:val="36"/>
          <w:shd w:val="clear" w:color="auto" w:fill="FFFFFF"/>
        </w:rPr>
        <w:t xml:space="preserve">или игра Тверк </w:t>
      </w:r>
      <w:proofErr w:type="spellStart"/>
      <w:r>
        <w:rPr>
          <w:rFonts w:ascii="Times New Roman" w:hAnsi="Times New Roman" w:cs="Times New Roman"/>
          <w:b/>
          <w:bCs/>
          <w:color w:val="000000"/>
          <w:sz w:val="36"/>
          <w:szCs w:val="36"/>
          <w:shd w:val="clear" w:color="auto" w:fill="FFFFFF"/>
        </w:rPr>
        <w:t>Понг</w:t>
      </w:r>
      <w:proofErr w:type="spellEnd"/>
      <w:r>
        <w:rPr>
          <w:rFonts w:ascii="Times New Roman" w:hAnsi="Times New Roman" w:cs="Times New Roman"/>
          <w:b/>
          <w:bCs/>
          <w:color w:val="000000"/>
          <w:sz w:val="36"/>
          <w:szCs w:val="36"/>
          <w:shd w:val="clear" w:color="auto" w:fill="FFFFFF"/>
        </w:rPr>
        <w:t xml:space="preserve"> в семейном исполнении</w:t>
      </w:r>
      <w:r w:rsidR="00225EEB" w:rsidRPr="00225EEB">
        <w:rPr>
          <w:rFonts w:ascii="Times New Roman" w:hAnsi="Times New Roman" w:cs="Times New Roman"/>
          <w:b/>
          <w:bCs/>
          <w:color w:val="000000"/>
          <w:sz w:val="36"/>
          <w:szCs w:val="36"/>
          <w:shd w:val="clear" w:color="auto" w:fill="FFFFFF"/>
        </w:rPr>
        <w:t>»</w:t>
      </w:r>
    </w:p>
    <w:p w14:paraId="3AC99C4B" w14:textId="63356CD7" w:rsidR="00225EEB" w:rsidRDefault="00225EEB" w:rsidP="00A61FD8">
      <w:pPr>
        <w:spacing w:after="0"/>
        <w:jc w:val="center"/>
        <w:rPr>
          <w:rFonts w:ascii="Times New Roman" w:hAnsi="Times New Roman" w:cs="Times New Roman"/>
          <w:b/>
          <w:bCs/>
          <w:color w:val="000000"/>
          <w:sz w:val="36"/>
          <w:szCs w:val="36"/>
          <w:shd w:val="clear" w:color="auto" w:fill="FFFFFF"/>
        </w:rPr>
      </w:pPr>
    </w:p>
    <w:p w14:paraId="67031F15" w14:textId="139D5AD6" w:rsidR="00225EEB" w:rsidRDefault="00BF0285" w:rsidP="00A61FD8">
      <w:pPr>
        <w:spacing w:after="0"/>
        <w:jc w:val="center"/>
        <w:rPr>
          <w:rFonts w:ascii="Times New Roman" w:hAnsi="Times New Roman" w:cs="Times New Roman"/>
          <w:b/>
          <w:bCs/>
          <w:color w:val="000000"/>
          <w:sz w:val="36"/>
          <w:szCs w:val="36"/>
          <w:shd w:val="clear" w:color="auto" w:fill="FFFFFF"/>
        </w:rPr>
      </w:pPr>
      <w:r>
        <w:rPr>
          <w:rFonts w:ascii="Times New Roman" w:hAnsi="Times New Roman" w:cs="Times New Roman"/>
          <w:b/>
          <w:bCs/>
          <w:noProof/>
          <w:color w:val="000000"/>
          <w:sz w:val="36"/>
          <w:szCs w:val="36"/>
          <w:shd w:val="clear" w:color="auto" w:fill="FFFFFF"/>
        </w:rPr>
        <w:drawing>
          <wp:anchor distT="0" distB="0" distL="114300" distR="114300" simplePos="0" relativeHeight="251660288" behindDoc="0" locked="0" layoutInCell="1" allowOverlap="1" wp14:anchorId="3B39B321" wp14:editId="48079E08">
            <wp:simplePos x="0" y="0"/>
            <wp:positionH relativeFrom="column">
              <wp:posOffset>469265</wp:posOffset>
            </wp:positionH>
            <wp:positionV relativeFrom="paragraph">
              <wp:posOffset>473710</wp:posOffset>
            </wp:positionV>
            <wp:extent cx="4845050" cy="2028865"/>
            <wp:effectExtent l="133350" t="133350" r="127000" b="142875"/>
            <wp:wrapTopAndBottom/>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6">
                      <a:extLst>
                        <a:ext uri="{28A0092B-C50C-407E-A947-70E740481C1C}">
                          <a14:useLocalDpi xmlns:a14="http://schemas.microsoft.com/office/drawing/2010/main" val="0"/>
                        </a:ext>
                      </a:extLst>
                    </a:blip>
                    <a:srcRect t="42569" b="8257"/>
                    <a:stretch/>
                  </pic:blipFill>
                  <pic:spPr bwMode="auto">
                    <a:xfrm>
                      <a:off x="0" y="0"/>
                      <a:ext cx="4845050" cy="2028865"/>
                    </a:xfrm>
                    <a:prstGeom prst="rect">
                      <a:avLst/>
                    </a:prstGeom>
                    <a:noFill/>
                    <a:ln>
                      <a:noFill/>
                    </a:ln>
                    <a:effectLst>
                      <a:outerShdw blurRad="107950" dist="12700" dir="5400000" algn="ctr">
                        <a:srgbClr val="000000"/>
                      </a:outerShdw>
                    </a:effectLst>
                    <a:scene3d>
                      <a:camera prst="orthographicFront">
                        <a:rot lat="0" lon="0" rev="0"/>
                      </a:camera>
                      <a:lightRig rig="soft" dir="t">
                        <a:rot lat="0" lon="0" rev="0"/>
                      </a:lightRig>
                    </a:scene3d>
                    <a:sp3d contourW="44450" prstMaterial="matte">
                      <a:bevelT w="63500" h="63500" prst="artDeco"/>
                      <a:contourClr>
                        <a:srgbClr val="FFFFFF"/>
                      </a:contourClr>
                    </a:sp3d>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DEF7238"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7F242500"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7BAA9C2F"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5D1F10BE" w14:textId="69B91BE6" w:rsidR="00BF0285" w:rsidRDefault="00BF0285" w:rsidP="00A61FD8">
      <w:pPr>
        <w:spacing w:after="0"/>
        <w:jc w:val="center"/>
        <w:rPr>
          <w:rFonts w:ascii="Times New Roman" w:hAnsi="Times New Roman" w:cs="Times New Roman"/>
          <w:b/>
          <w:bCs/>
          <w:color w:val="000000"/>
          <w:sz w:val="28"/>
          <w:szCs w:val="28"/>
          <w:shd w:val="clear" w:color="auto" w:fill="FFFFFF"/>
        </w:rPr>
      </w:pPr>
    </w:p>
    <w:p w14:paraId="7D70464E" w14:textId="574612EC" w:rsidR="00BF0285" w:rsidRDefault="00BF0285" w:rsidP="00A61FD8">
      <w:pPr>
        <w:spacing w:after="0"/>
        <w:jc w:val="center"/>
        <w:rPr>
          <w:rFonts w:ascii="Times New Roman" w:hAnsi="Times New Roman" w:cs="Times New Roman"/>
          <w:b/>
          <w:bCs/>
          <w:color w:val="000000"/>
          <w:sz w:val="28"/>
          <w:szCs w:val="28"/>
          <w:shd w:val="clear" w:color="auto" w:fill="FFFFFF"/>
        </w:rPr>
      </w:pPr>
    </w:p>
    <w:p w14:paraId="3650D9DA" w14:textId="56C24C2C" w:rsidR="00BF0285" w:rsidRDefault="00BF0285" w:rsidP="00A61FD8">
      <w:pPr>
        <w:spacing w:after="0"/>
        <w:jc w:val="center"/>
        <w:rPr>
          <w:rFonts w:ascii="Times New Roman" w:hAnsi="Times New Roman" w:cs="Times New Roman"/>
          <w:b/>
          <w:bCs/>
          <w:color w:val="000000"/>
          <w:sz w:val="28"/>
          <w:szCs w:val="28"/>
          <w:shd w:val="clear" w:color="auto" w:fill="FFFFFF"/>
        </w:rPr>
      </w:pPr>
    </w:p>
    <w:p w14:paraId="76F114DD" w14:textId="19BA5D2C" w:rsidR="00BF0285" w:rsidRDefault="00BF0285" w:rsidP="00A61FD8">
      <w:pPr>
        <w:spacing w:after="0"/>
        <w:jc w:val="center"/>
        <w:rPr>
          <w:rFonts w:ascii="Times New Roman" w:hAnsi="Times New Roman" w:cs="Times New Roman"/>
          <w:b/>
          <w:bCs/>
          <w:color w:val="000000"/>
          <w:sz w:val="28"/>
          <w:szCs w:val="28"/>
          <w:shd w:val="clear" w:color="auto" w:fill="FFFFFF"/>
        </w:rPr>
      </w:pPr>
    </w:p>
    <w:p w14:paraId="1D951044" w14:textId="7A9DCBC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129F91A6" w14:textId="0EA346A1" w:rsidR="00BF0285" w:rsidRDefault="00BF0285" w:rsidP="00A61FD8">
      <w:pPr>
        <w:spacing w:after="0"/>
        <w:jc w:val="center"/>
        <w:rPr>
          <w:rFonts w:ascii="Times New Roman" w:hAnsi="Times New Roman" w:cs="Times New Roman"/>
          <w:b/>
          <w:bCs/>
          <w:color w:val="000000"/>
          <w:sz w:val="28"/>
          <w:szCs w:val="28"/>
          <w:shd w:val="clear" w:color="auto" w:fill="FFFFFF"/>
        </w:rPr>
      </w:pPr>
    </w:p>
    <w:p w14:paraId="28D9403E" w14:textId="31825561" w:rsidR="00BF0285" w:rsidRDefault="00BF0285" w:rsidP="00A61FD8">
      <w:pPr>
        <w:spacing w:after="0"/>
        <w:jc w:val="center"/>
        <w:rPr>
          <w:rFonts w:ascii="Times New Roman" w:hAnsi="Times New Roman" w:cs="Times New Roman"/>
          <w:b/>
          <w:bCs/>
          <w:color w:val="000000"/>
          <w:sz w:val="28"/>
          <w:szCs w:val="28"/>
          <w:shd w:val="clear" w:color="auto" w:fill="FFFFFF"/>
        </w:rPr>
      </w:pPr>
    </w:p>
    <w:p w14:paraId="70122F52" w14:textId="04AE48C4" w:rsidR="00BF0285" w:rsidRDefault="00BF0285" w:rsidP="00A61FD8">
      <w:pPr>
        <w:spacing w:after="0"/>
        <w:jc w:val="center"/>
        <w:rPr>
          <w:rFonts w:ascii="Times New Roman" w:hAnsi="Times New Roman" w:cs="Times New Roman"/>
          <w:b/>
          <w:bCs/>
          <w:color w:val="000000"/>
          <w:sz w:val="28"/>
          <w:szCs w:val="28"/>
          <w:shd w:val="clear" w:color="auto" w:fill="FFFFFF"/>
        </w:rPr>
      </w:pPr>
    </w:p>
    <w:p w14:paraId="275F4FB5" w14:textId="0E8196A4" w:rsidR="00BF0285" w:rsidRDefault="00BF0285" w:rsidP="00A61FD8">
      <w:pPr>
        <w:spacing w:after="0"/>
        <w:jc w:val="center"/>
        <w:rPr>
          <w:rFonts w:ascii="Times New Roman" w:hAnsi="Times New Roman" w:cs="Times New Roman"/>
          <w:b/>
          <w:bCs/>
          <w:color w:val="000000"/>
          <w:sz w:val="28"/>
          <w:szCs w:val="28"/>
          <w:shd w:val="clear" w:color="auto" w:fill="FFFFFF"/>
        </w:rPr>
      </w:pPr>
    </w:p>
    <w:p w14:paraId="1C7CDAC9"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1A33CB91"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087C8F29" w14:textId="77777777" w:rsidR="00BF0285" w:rsidRDefault="00BF0285" w:rsidP="00A61FD8">
      <w:pPr>
        <w:spacing w:after="0"/>
        <w:jc w:val="center"/>
        <w:rPr>
          <w:rFonts w:ascii="Times New Roman" w:hAnsi="Times New Roman" w:cs="Times New Roman"/>
          <w:b/>
          <w:bCs/>
          <w:color w:val="000000"/>
          <w:sz w:val="28"/>
          <w:szCs w:val="28"/>
          <w:shd w:val="clear" w:color="auto" w:fill="FFFFFF"/>
        </w:rPr>
      </w:pPr>
    </w:p>
    <w:p w14:paraId="21667886" w14:textId="7CE21640" w:rsidR="00225EEB" w:rsidRPr="00225EEB" w:rsidRDefault="00225EEB" w:rsidP="00A61FD8">
      <w:pPr>
        <w:spacing w:after="0"/>
        <w:jc w:val="center"/>
        <w:rPr>
          <w:rFonts w:ascii="Times New Roman" w:hAnsi="Times New Roman" w:cs="Times New Roman"/>
          <w:b/>
          <w:bCs/>
          <w:color w:val="000000"/>
          <w:sz w:val="36"/>
          <w:szCs w:val="36"/>
          <w:shd w:val="clear" w:color="auto" w:fill="FFFFFF"/>
        </w:rPr>
      </w:pPr>
      <w:r w:rsidRPr="00225EEB">
        <w:rPr>
          <w:rFonts w:ascii="Times New Roman" w:hAnsi="Times New Roman" w:cs="Times New Roman"/>
          <w:b/>
          <w:bCs/>
          <w:color w:val="000000"/>
          <w:sz w:val="28"/>
          <w:szCs w:val="28"/>
          <w:shd w:val="clear" w:color="auto" w:fill="FFFFFF"/>
        </w:rPr>
        <w:t>Инструктор по ФК: Мельникова Н.Н.</w:t>
      </w:r>
    </w:p>
    <w:p w14:paraId="1120FE9C" w14:textId="112CC8B0" w:rsidR="00246CC5" w:rsidRDefault="00C42071" w:rsidP="0034397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246CC5" w:rsidRPr="00246CC5">
        <w:rPr>
          <w:rFonts w:ascii="Times New Roman" w:hAnsi="Times New Roman" w:cs="Times New Roman"/>
          <w:color w:val="000000"/>
          <w:sz w:val="28"/>
          <w:szCs w:val="28"/>
          <w:shd w:val="clear" w:color="auto" w:fill="FFFFFF"/>
        </w:rPr>
        <w:t>Семейный досуг — это прежде всего свободное времяпрепровождение, с акцентом на слове «свободное», когда все члены семьи объединяются в разных видах деятельности и учатся разным навыкам.</w:t>
      </w:r>
      <w:r w:rsidR="00246CC5">
        <w:rPr>
          <w:rFonts w:ascii="Times New Roman" w:hAnsi="Times New Roman" w:cs="Times New Roman"/>
          <w:color w:val="000000"/>
          <w:sz w:val="28"/>
          <w:szCs w:val="28"/>
          <w:shd w:val="clear" w:color="auto" w:fill="FFFFFF"/>
        </w:rPr>
        <w:t xml:space="preserve"> </w:t>
      </w:r>
      <w:r w:rsidR="00246CC5" w:rsidRPr="00246CC5">
        <w:rPr>
          <w:rFonts w:ascii="Times New Roman" w:hAnsi="Times New Roman" w:cs="Times New Roman"/>
          <w:color w:val="000000"/>
          <w:sz w:val="28"/>
          <w:szCs w:val="28"/>
          <w:shd w:val="clear" w:color="auto" w:fill="FFFFFF"/>
        </w:rPr>
        <w:t>Для семейного досуга все объединяются по доброй воле. По своему желанию становятся участниками того или иного дела, события, мероприятия.</w:t>
      </w:r>
      <w:r w:rsidR="00246CC5" w:rsidRPr="00246CC5">
        <w:t xml:space="preserve"> </w:t>
      </w:r>
      <w:r w:rsidR="00246CC5" w:rsidRPr="00246CC5">
        <w:rPr>
          <w:rFonts w:ascii="Times New Roman" w:hAnsi="Times New Roman" w:cs="Times New Roman"/>
          <w:color w:val="000000"/>
          <w:sz w:val="28"/>
          <w:szCs w:val="28"/>
          <w:shd w:val="clear" w:color="auto" w:fill="FFFFFF"/>
        </w:rPr>
        <w:t>Одна из главных целей семейного совместного времяпрепровождения — общение. Масштаб мероприятия и затраты на него не имеют значения. Это может быть дорогостоящая поездка, на которую копились деньги, а может быть прогулка в парке или моделирование и рукоделие вместе с ребенком.</w:t>
      </w:r>
      <w:r w:rsidRPr="00C42071">
        <w:t xml:space="preserve"> </w:t>
      </w:r>
      <w:r w:rsidRPr="00C42071">
        <w:rPr>
          <w:rFonts w:ascii="Times New Roman" w:hAnsi="Times New Roman" w:cs="Times New Roman"/>
          <w:color w:val="000000"/>
          <w:sz w:val="28"/>
          <w:szCs w:val="28"/>
          <w:shd w:val="clear" w:color="auto" w:fill="FFFFFF"/>
        </w:rPr>
        <w:t>Но даже если не выходить в мир, а оставаться дома, то совместный досуг позволит выстроить доверительные отношения между родителями и детьми, между представителями старшего и младшего поколений. Это поможет лучше узнать друг друга.</w:t>
      </w:r>
      <w:r w:rsidRPr="00C42071">
        <w:t xml:space="preserve"> </w:t>
      </w:r>
      <w:r w:rsidRPr="00C42071">
        <w:rPr>
          <w:rFonts w:ascii="Times New Roman" w:hAnsi="Times New Roman" w:cs="Times New Roman"/>
          <w:color w:val="000000"/>
          <w:sz w:val="28"/>
          <w:szCs w:val="28"/>
          <w:shd w:val="clear" w:color="auto" w:fill="FFFFFF"/>
        </w:rPr>
        <w:t>Главное в этом процессе — обмен мнениями и эмоциями.</w:t>
      </w:r>
      <w:r w:rsidR="00260C2E" w:rsidRPr="00260C2E">
        <w:t xml:space="preserve"> </w:t>
      </w:r>
      <w:r w:rsidR="00260C2E">
        <w:t>Е</w:t>
      </w:r>
      <w:r w:rsidR="00260C2E" w:rsidRPr="00260C2E">
        <w:rPr>
          <w:rFonts w:ascii="Times New Roman" w:hAnsi="Times New Roman" w:cs="Times New Roman"/>
          <w:color w:val="000000"/>
          <w:sz w:val="28"/>
          <w:szCs w:val="28"/>
          <w:shd w:val="clear" w:color="auto" w:fill="FFFFFF"/>
        </w:rPr>
        <w:t>сли родители позитивно организуют время семейного отдыха или развлечения, если они настроены на общение с ребенком, это обязательно останется у него в памяти на долгие годы. Ему захочется воспроизвести образец такой семейной жизни в своей собственной семье.</w:t>
      </w:r>
    </w:p>
    <w:p w14:paraId="3F90DD58" w14:textId="0C12EEDD" w:rsidR="00260C2E" w:rsidRPr="00E23A7E" w:rsidRDefault="00DD3AEF" w:rsidP="00343974">
      <w:pPr>
        <w:jc w:val="both"/>
        <w:rPr>
          <w:rFonts w:ascii="Times New Roman" w:hAnsi="Times New Roman" w:cs="Times New Roman"/>
          <w:b/>
          <w:bCs/>
          <w:color w:val="000000"/>
          <w:sz w:val="28"/>
          <w:szCs w:val="28"/>
          <w:shd w:val="clear" w:color="auto" w:fill="FFFFFF"/>
        </w:rPr>
      </w:pPr>
      <w:r w:rsidRPr="00E23A7E">
        <w:rPr>
          <w:rFonts w:ascii="Times New Roman" w:hAnsi="Times New Roman" w:cs="Times New Roman"/>
          <w:b/>
          <w:bCs/>
          <w:color w:val="000000"/>
          <w:sz w:val="28"/>
          <w:szCs w:val="28"/>
          <w:shd w:val="clear" w:color="auto" w:fill="FFFFFF"/>
        </w:rPr>
        <w:t xml:space="preserve">       </w:t>
      </w:r>
      <w:r w:rsidR="00260C2E" w:rsidRPr="00E23A7E">
        <w:rPr>
          <w:rFonts w:ascii="Times New Roman" w:hAnsi="Times New Roman" w:cs="Times New Roman"/>
          <w:b/>
          <w:bCs/>
          <w:color w:val="000000"/>
          <w:sz w:val="28"/>
          <w:szCs w:val="28"/>
          <w:shd w:val="clear" w:color="auto" w:fill="FFFFFF"/>
        </w:rPr>
        <w:t>Что можно порекомендовать для семейного времяпровождения?</w:t>
      </w:r>
    </w:p>
    <w:p w14:paraId="5143D0D8" w14:textId="57C82608" w:rsidR="00700625" w:rsidRDefault="00700625" w:rsidP="00343974">
      <w:pPr>
        <w:jc w:val="both"/>
        <w:rPr>
          <w:rFonts w:ascii="Times New Roman" w:hAnsi="Times New Roman" w:cs="Times New Roman"/>
          <w:color w:val="000000"/>
          <w:sz w:val="28"/>
          <w:szCs w:val="28"/>
          <w:shd w:val="clear" w:color="auto" w:fill="FFFFFF"/>
        </w:rPr>
      </w:pPr>
      <w:r w:rsidRPr="000F0DC7">
        <w:rPr>
          <w:b/>
          <w:bCs/>
          <w:noProof/>
        </w:rPr>
        <w:drawing>
          <wp:anchor distT="0" distB="0" distL="114300" distR="114300" simplePos="0" relativeHeight="251658240" behindDoc="1" locked="0" layoutInCell="1" allowOverlap="1" wp14:anchorId="0F7FC475" wp14:editId="1C16EFD3">
            <wp:simplePos x="0" y="0"/>
            <wp:positionH relativeFrom="column">
              <wp:posOffset>-635</wp:posOffset>
            </wp:positionH>
            <wp:positionV relativeFrom="paragraph">
              <wp:posOffset>1270</wp:posOffset>
            </wp:positionV>
            <wp:extent cx="2508379" cy="2121009"/>
            <wp:effectExtent l="19050" t="19050" r="25400" b="12700"/>
            <wp:wrapTight wrapText="bothSides">
              <wp:wrapPolygon edited="0">
                <wp:start x="-164" y="-194"/>
                <wp:lineTo x="-164" y="21535"/>
                <wp:lineTo x="21655" y="21535"/>
                <wp:lineTo x="21655" y="-194"/>
                <wp:lineTo x="-164" y="-194"/>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508379" cy="2121009"/>
                    </a:xfrm>
                    <a:prstGeom prst="rect">
                      <a:avLst/>
                    </a:prstGeom>
                    <a:ln>
                      <a:solidFill>
                        <a:schemeClr val="accent2">
                          <a:lumMod val="50000"/>
                        </a:schemeClr>
                      </a:solidFill>
                    </a:ln>
                  </pic:spPr>
                </pic:pic>
              </a:graphicData>
            </a:graphic>
            <wp14:sizeRelH relativeFrom="page">
              <wp14:pctWidth>0</wp14:pctWidth>
            </wp14:sizeRelH>
            <wp14:sizeRelV relativeFrom="page">
              <wp14:pctHeight>0</wp14:pctHeight>
            </wp14:sizeRelV>
          </wp:anchor>
        </w:drawing>
      </w:r>
      <w:r w:rsidR="00343974" w:rsidRPr="000F0DC7">
        <w:rPr>
          <w:rFonts w:ascii="Times New Roman" w:hAnsi="Times New Roman" w:cs="Times New Roman"/>
          <w:b/>
          <w:bCs/>
          <w:color w:val="000000"/>
          <w:sz w:val="28"/>
          <w:szCs w:val="28"/>
          <w:shd w:val="clear" w:color="auto" w:fill="FFFFFF"/>
        </w:rPr>
        <w:t xml:space="preserve">Игра </w:t>
      </w:r>
      <w:r w:rsidR="002651B9">
        <w:rPr>
          <w:rFonts w:ascii="Times New Roman" w:hAnsi="Times New Roman" w:cs="Times New Roman"/>
          <w:b/>
          <w:bCs/>
          <w:color w:val="000000"/>
          <w:sz w:val="28"/>
          <w:szCs w:val="28"/>
          <w:shd w:val="clear" w:color="auto" w:fill="FFFFFF"/>
        </w:rPr>
        <w:t>«</w:t>
      </w:r>
      <w:r w:rsidR="00343974" w:rsidRPr="000F0DC7">
        <w:rPr>
          <w:rFonts w:ascii="Times New Roman" w:hAnsi="Times New Roman" w:cs="Times New Roman"/>
          <w:b/>
          <w:bCs/>
          <w:color w:val="000000"/>
          <w:sz w:val="28"/>
          <w:szCs w:val="28"/>
          <w:shd w:val="clear" w:color="auto" w:fill="FFFFFF"/>
        </w:rPr>
        <w:t>Трясуны</w:t>
      </w:r>
      <w:r w:rsidR="002651B9">
        <w:rPr>
          <w:rFonts w:ascii="Times New Roman" w:hAnsi="Times New Roman" w:cs="Times New Roman"/>
          <w:b/>
          <w:bCs/>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 xml:space="preserve"> </w:t>
      </w:r>
      <w:r w:rsidR="002651B9">
        <w:rPr>
          <w:rFonts w:ascii="Times New Roman" w:hAnsi="Times New Roman" w:cs="Times New Roman"/>
          <w:color w:val="000000"/>
          <w:sz w:val="28"/>
          <w:szCs w:val="28"/>
          <w:shd w:val="clear" w:color="auto" w:fill="FFFFFF"/>
        </w:rPr>
        <w:t xml:space="preserve">или </w:t>
      </w:r>
      <w:r w:rsidR="002651B9" w:rsidRPr="002651B9">
        <w:rPr>
          <w:rFonts w:ascii="Times New Roman" w:hAnsi="Times New Roman" w:cs="Times New Roman"/>
          <w:b/>
          <w:bCs/>
          <w:color w:val="000000"/>
          <w:sz w:val="28"/>
          <w:szCs w:val="28"/>
          <w:shd w:val="clear" w:color="auto" w:fill="FFFFFF"/>
        </w:rPr>
        <w:t xml:space="preserve">«Тверк </w:t>
      </w:r>
      <w:proofErr w:type="spellStart"/>
      <w:r w:rsidR="002651B9" w:rsidRPr="002651B9">
        <w:rPr>
          <w:rFonts w:ascii="Times New Roman" w:hAnsi="Times New Roman" w:cs="Times New Roman"/>
          <w:b/>
          <w:bCs/>
          <w:color w:val="000000"/>
          <w:sz w:val="28"/>
          <w:szCs w:val="28"/>
          <w:shd w:val="clear" w:color="auto" w:fill="FFFFFF"/>
        </w:rPr>
        <w:t>Понг</w:t>
      </w:r>
      <w:proofErr w:type="spellEnd"/>
      <w:r w:rsidR="002651B9" w:rsidRPr="002651B9">
        <w:rPr>
          <w:rFonts w:ascii="Times New Roman" w:hAnsi="Times New Roman" w:cs="Times New Roman"/>
          <w:b/>
          <w:bCs/>
          <w:color w:val="000000"/>
          <w:sz w:val="28"/>
          <w:szCs w:val="28"/>
          <w:shd w:val="clear" w:color="auto" w:fill="FFFFFF"/>
        </w:rPr>
        <w:t>»</w:t>
      </w:r>
      <w:r w:rsidR="002651B9">
        <w:rPr>
          <w:rFonts w:ascii="Times New Roman" w:hAnsi="Times New Roman" w:cs="Times New Roman"/>
          <w:b/>
          <w:bCs/>
          <w:color w:val="000000"/>
          <w:sz w:val="28"/>
          <w:szCs w:val="28"/>
          <w:shd w:val="clear" w:color="auto" w:fill="FFFFFF"/>
        </w:rPr>
        <w:t xml:space="preserve"> </w:t>
      </w:r>
      <w:r w:rsidR="002651B9" w:rsidRPr="002651B9">
        <w:rPr>
          <w:rFonts w:ascii="Times New Roman" w:hAnsi="Times New Roman" w:cs="Times New Roman"/>
          <w:b/>
          <w:bCs/>
          <w:color w:val="000000"/>
          <w:sz w:val="28"/>
          <w:szCs w:val="28"/>
          <w:shd w:val="clear" w:color="auto" w:fill="FFFFFF"/>
        </w:rPr>
        <w:t xml:space="preserve">— </w:t>
      </w:r>
      <w:r w:rsidR="002651B9" w:rsidRPr="002651B9">
        <w:rPr>
          <w:rFonts w:ascii="Times New Roman" w:hAnsi="Times New Roman" w:cs="Times New Roman"/>
          <w:color w:val="000000"/>
          <w:sz w:val="28"/>
          <w:szCs w:val="28"/>
          <w:shd w:val="clear" w:color="auto" w:fill="FFFFFF"/>
        </w:rPr>
        <w:t>это веселое и активное соревнование</w:t>
      </w:r>
      <w:r w:rsidR="00343974" w:rsidRPr="002651B9">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 xml:space="preserve"> где два</w:t>
      </w:r>
      <w:r>
        <w:rPr>
          <w:rFonts w:ascii="Times New Roman" w:hAnsi="Times New Roman" w:cs="Times New Roman"/>
          <w:color w:val="000000"/>
          <w:sz w:val="28"/>
          <w:szCs w:val="28"/>
          <w:shd w:val="clear" w:color="auto" w:fill="FFFFFF"/>
        </w:rPr>
        <w:t xml:space="preserve"> (и больше)</w:t>
      </w:r>
      <w:r w:rsidR="00343974" w:rsidRPr="00343974">
        <w:rPr>
          <w:rFonts w:ascii="Times New Roman" w:hAnsi="Times New Roman" w:cs="Times New Roman"/>
          <w:color w:val="000000"/>
          <w:sz w:val="28"/>
          <w:szCs w:val="28"/>
          <w:shd w:val="clear" w:color="auto" w:fill="FFFFFF"/>
        </w:rPr>
        <w:t xml:space="preserve"> игрока</w:t>
      </w:r>
      <w:r w:rsidR="00260C2E">
        <w:rPr>
          <w:rFonts w:ascii="Times New Roman" w:hAnsi="Times New Roman" w:cs="Times New Roman"/>
          <w:color w:val="000000"/>
          <w:sz w:val="28"/>
          <w:szCs w:val="28"/>
          <w:shd w:val="clear" w:color="auto" w:fill="FFFFFF"/>
        </w:rPr>
        <w:t xml:space="preserve"> (мама и папа, мама и ребенок, папа и ребенок</w:t>
      </w:r>
      <w:r>
        <w:rPr>
          <w:rFonts w:ascii="Times New Roman" w:hAnsi="Times New Roman" w:cs="Times New Roman"/>
          <w:color w:val="000000"/>
          <w:sz w:val="28"/>
          <w:szCs w:val="28"/>
          <w:shd w:val="clear" w:color="auto" w:fill="FFFFFF"/>
        </w:rPr>
        <w:t>, два ребенка</w:t>
      </w:r>
      <w:r w:rsidR="00260C2E">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 xml:space="preserve"> соревнуются в том, кто быстрее сможет выпустить теннисные шарики из коробок, прикрепленных к поясу.</w:t>
      </w:r>
      <w:r>
        <w:rPr>
          <w:rFonts w:ascii="Times New Roman" w:hAnsi="Times New Roman" w:cs="Times New Roman"/>
          <w:color w:val="000000"/>
          <w:sz w:val="28"/>
          <w:szCs w:val="28"/>
          <w:shd w:val="clear" w:color="auto" w:fill="FFFFFF"/>
        </w:rPr>
        <w:t xml:space="preserve"> Игру можно приобрести в интернет-магазинах, но гораздо веселее сделать ее всей семьей. </w:t>
      </w:r>
    </w:p>
    <w:p w14:paraId="3F9BB0C2" w14:textId="77777777" w:rsidR="00700625" w:rsidRDefault="00700625" w:rsidP="00343974">
      <w:pPr>
        <w:jc w:val="both"/>
        <w:rPr>
          <w:rFonts w:ascii="Times New Roman" w:hAnsi="Times New Roman" w:cs="Times New Roman"/>
          <w:color w:val="000000"/>
          <w:sz w:val="28"/>
          <w:szCs w:val="28"/>
          <w:shd w:val="clear" w:color="auto" w:fill="FFFFFF"/>
        </w:rPr>
      </w:pPr>
    </w:p>
    <w:p w14:paraId="4D1350A6" w14:textId="710D7EB1" w:rsidR="000F0DC7" w:rsidRDefault="000F0DC7" w:rsidP="00343974">
      <w:pPr>
        <w:jc w:val="both"/>
        <w:rPr>
          <w:rFonts w:ascii="Times New Roman" w:hAnsi="Times New Roman" w:cs="Times New Roman"/>
          <w:color w:val="000000"/>
          <w:sz w:val="28"/>
          <w:szCs w:val="28"/>
          <w:shd w:val="clear" w:color="auto" w:fill="FFFFFF"/>
        </w:rPr>
      </w:pPr>
      <w:r w:rsidRPr="000F0DC7">
        <w:rPr>
          <w:b/>
          <w:bCs/>
          <w:noProof/>
        </w:rPr>
        <w:drawing>
          <wp:anchor distT="0" distB="0" distL="114300" distR="114300" simplePos="0" relativeHeight="251659264" behindDoc="1" locked="0" layoutInCell="1" allowOverlap="1" wp14:anchorId="03D3737C" wp14:editId="31A08DBE">
            <wp:simplePos x="0" y="0"/>
            <wp:positionH relativeFrom="margin">
              <wp:posOffset>23495</wp:posOffset>
            </wp:positionH>
            <wp:positionV relativeFrom="paragraph">
              <wp:posOffset>80645</wp:posOffset>
            </wp:positionV>
            <wp:extent cx="2537460" cy="1409065"/>
            <wp:effectExtent l="19050" t="19050" r="15240" b="19685"/>
            <wp:wrapTight wrapText="bothSides">
              <wp:wrapPolygon edited="0">
                <wp:start x="-162" y="-292"/>
                <wp:lineTo x="-162" y="21610"/>
                <wp:lineTo x="21568" y="21610"/>
                <wp:lineTo x="21568" y="-292"/>
                <wp:lineTo x="-162" y="-292"/>
              </wp:wrapPolygon>
            </wp:wrapTight>
            <wp:docPr id="3" name="Рисунок 2" descr="Picture 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 background"/>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2459" t="16837" r="1646" b="23269"/>
                    <a:stretch/>
                  </pic:blipFill>
                  <pic:spPr bwMode="auto">
                    <a:xfrm>
                      <a:off x="0" y="0"/>
                      <a:ext cx="2537460" cy="1409065"/>
                    </a:xfrm>
                    <a:prstGeom prst="rect">
                      <a:avLst/>
                    </a:prstGeom>
                    <a:noFill/>
                    <a:ln>
                      <a:solidFill>
                        <a:schemeClr val="accent1">
                          <a:lumMod val="75000"/>
                        </a:schemeClr>
                      </a:solid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00625" w:rsidRPr="000F0DC7">
        <w:rPr>
          <w:rFonts w:ascii="Times New Roman" w:hAnsi="Times New Roman" w:cs="Times New Roman"/>
          <w:b/>
          <w:bCs/>
          <w:color w:val="000000"/>
          <w:sz w:val="28"/>
          <w:szCs w:val="28"/>
          <w:shd w:val="clear" w:color="auto" w:fill="FFFFFF"/>
        </w:rPr>
        <w:t>Что для этого надо?</w:t>
      </w:r>
      <w:r w:rsidR="00B7058A">
        <w:rPr>
          <w:rFonts w:ascii="Times New Roman" w:hAnsi="Times New Roman" w:cs="Times New Roman"/>
          <w:color w:val="000000"/>
          <w:sz w:val="28"/>
          <w:szCs w:val="28"/>
          <w:shd w:val="clear" w:color="auto" w:fill="FFFFFF"/>
        </w:rPr>
        <w:t xml:space="preserve"> Любые коробки: из-под обуви, соков, </w:t>
      </w:r>
      <w:r>
        <w:rPr>
          <w:rFonts w:ascii="Times New Roman" w:hAnsi="Times New Roman" w:cs="Times New Roman"/>
          <w:color w:val="000000"/>
          <w:sz w:val="28"/>
          <w:szCs w:val="28"/>
          <w:shd w:val="clear" w:color="auto" w:fill="FFFFFF"/>
        </w:rPr>
        <w:t>мелкой бытовой техники, можно использовать пластиковые бутылки, ленты, пояса, широкие резинки…, теннисные шарики, вместо которых можно использовать крышки от пластиковых бутылок, новогодние пластиковые шарики, шарики из фольги… Отверстия, через которые будут выпадать шарики, могут быть разной формы, разной величины.</w:t>
      </w:r>
    </w:p>
    <w:p w14:paraId="5D138809" w14:textId="3283FECC" w:rsidR="000F0DC7" w:rsidRDefault="00817640" w:rsidP="00343974">
      <w:pPr>
        <w:jc w:val="both"/>
        <w:rPr>
          <w:rFonts w:ascii="Times New Roman" w:hAnsi="Times New Roman" w:cs="Times New Roman"/>
          <w:color w:val="000000"/>
          <w:sz w:val="28"/>
          <w:szCs w:val="28"/>
          <w:shd w:val="clear" w:color="auto" w:fill="FFFFFF"/>
        </w:rPr>
      </w:pPr>
      <w:r>
        <w:rPr>
          <w:rFonts w:ascii="Times New Roman" w:hAnsi="Times New Roman" w:cs="Times New Roman"/>
          <w:b/>
          <w:bCs/>
          <w:color w:val="000000"/>
          <w:sz w:val="28"/>
          <w:szCs w:val="28"/>
          <w:shd w:val="clear" w:color="auto" w:fill="FFFFFF"/>
        </w:rPr>
        <w:t xml:space="preserve">      </w:t>
      </w:r>
      <w:r w:rsidR="000F0DC7" w:rsidRPr="000F0DC7">
        <w:rPr>
          <w:rFonts w:ascii="Times New Roman" w:hAnsi="Times New Roman" w:cs="Times New Roman"/>
          <w:b/>
          <w:bCs/>
          <w:color w:val="000000"/>
          <w:sz w:val="28"/>
          <w:szCs w:val="28"/>
          <w:shd w:val="clear" w:color="auto" w:fill="FFFFFF"/>
        </w:rPr>
        <w:t>Как играть?</w:t>
      </w:r>
      <w:r w:rsidR="000F0DC7">
        <w:rPr>
          <w:rFonts w:ascii="Times New Roman" w:hAnsi="Times New Roman" w:cs="Times New Roman"/>
          <w:color w:val="000000"/>
          <w:sz w:val="28"/>
          <w:szCs w:val="28"/>
          <w:shd w:val="clear" w:color="auto" w:fill="FFFFFF"/>
        </w:rPr>
        <w:t xml:space="preserve"> </w:t>
      </w:r>
      <w:r w:rsidR="00343974" w:rsidRPr="00343974">
        <w:rPr>
          <w:rFonts w:ascii="Times New Roman" w:hAnsi="Times New Roman" w:cs="Times New Roman"/>
          <w:color w:val="000000"/>
          <w:sz w:val="28"/>
          <w:szCs w:val="28"/>
          <w:shd w:val="clear" w:color="auto" w:fill="FFFFFF"/>
        </w:rPr>
        <w:t>Каждый игрок надевает пояс</w:t>
      </w:r>
      <w:r w:rsidR="000F0DC7">
        <w:rPr>
          <w:rFonts w:ascii="Times New Roman" w:hAnsi="Times New Roman" w:cs="Times New Roman"/>
          <w:color w:val="000000"/>
          <w:sz w:val="28"/>
          <w:szCs w:val="28"/>
          <w:shd w:val="clear" w:color="auto" w:fill="FFFFFF"/>
        </w:rPr>
        <w:t xml:space="preserve"> (ленту, резинку)</w:t>
      </w:r>
      <w:r w:rsidR="00343974" w:rsidRPr="00343974">
        <w:rPr>
          <w:rFonts w:ascii="Times New Roman" w:hAnsi="Times New Roman" w:cs="Times New Roman"/>
          <w:color w:val="000000"/>
          <w:sz w:val="28"/>
          <w:szCs w:val="28"/>
          <w:shd w:val="clear" w:color="auto" w:fill="FFFFFF"/>
        </w:rPr>
        <w:t xml:space="preserve">, на котором закреплены коробки из </w:t>
      </w:r>
      <w:r w:rsidR="000F0DC7">
        <w:rPr>
          <w:rFonts w:ascii="Times New Roman" w:hAnsi="Times New Roman" w:cs="Times New Roman"/>
          <w:color w:val="000000"/>
          <w:sz w:val="28"/>
          <w:szCs w:val="28"/>
          <w:shd w:val="clear" w:color="auto" w:fill="FFFFFF"/>
        </w:rPr>
        <w:t>картона</w:t>
      </w:r>
      <w:r w:rsidR="00343974" w:rsidRPr="00343974">
        <w:rPr>
          <w:rFonts w:ascii="Times New Roman" w:hAnsi="Times New Roman" w:cs="Times New Roman"/>
          <w:color w:val="000000"/>
          <w:sz w:val="28"/>
          <w:szCs w:val="28"/>
          <w:shd w:val="clear" w:color="auto" w:fill="FFFFFF"/>
        </w:rPr>
        <w:t xml:space="preserve"> с прорезью и пластиковые теннисные шарики</w:t>
      </w:r>
      <w:r w:rsidR="000F0DC7">
        <w:rPr>
          <w:rFonts w:ascii="Times New Roman" w:hAnsi="Times New Roman" w:cs="Times New Roman"/>
          <w:color w:val="000000"/>
          <w:sz w:val="28"/>
          <w:szCs w:val="28"/>
          <w:shd w:val="clear" w:color="auto" w:fill="FFFFFF"/>
        </w:rPr>
        <w:t>, (новогодние шарики, шарики из фольги, крышки от пластиковых бутылок).</w:t>
      </w:r>
    </w:p>
    <w:p w14:paraId="47001F82" w14:textId="77777777" w:rsidR="00817640" w:rsidRDefault="00817640" w:rsidP="0034397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 xml:space="preserve">      </w:t>
      </w:r>
      <w:r w:rsidR="00343974" w:rsidRPr="00343974">
        <w:rPr>
          <w:rFonts w:ascii="Times New Roman" w:hAnsi="Times New Roman" w:cs="Times New Roman"/>
          <w:color w:val="000000"/>
          <w:sz w:val="28"/>
          <w:szCs w:val="28"/>
          <w:shd w:val="clear" w:color="auto" w:fill="FFFFFF"/>
        </w:rPr>
        <w:t>Цель игры - двигая тазом и вибрируя, чтобы шарики выпали из коробок через прорезь.</w:t>
      </w:r>
    </w:p>
    <w:p w14:paraId="618844C8" w14:textId="6C21201F" w:rsidR="0055083B" w:rsidRDefault="00817640" w:rsidP="00343974">
      <w:pPr>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 xml:space="preserve">      </w:t>
      </w:r>
      <w:r w:rsidR="00343974" w:rsidRPr="00343974">
        <w:rPr>
          <w:rFonts w:ascii="Times New Roman" w:hAnsi="Times New Roman" w:cs="Times New Roman"/>
          <w:color w:val="000000"/>
          <w:sz w:val="28"/>
          <w:szCs w:val="28"/>
          <w:shd w:val="clear" w:color="auto" w:fill="FFFFFF"/>
        </w:rPr>
        <w:t>Игроки стоят напротив друг друга и начинают трясти своими телами, передвигая тазы и создавая вибрацию, которая будет содействовать выпадению шариков. Выигрывает тот игрок, чьи шарики выпадут из коробок быстрее остальных.</w:t>
      </w:r>
      <w:r w:rsidR="00343974" w:rsidRPr="0034397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343974" w:rsidRPr="00343974">
        <w:rPr>
          <w:rFonts w:ascii="Times New Roman" w:hAnsi="Times New Roman" w:cs="Times New Roman"/>
          <w:color w:val="000000"/>
          <w:sz w:val="28"/>
          <w:szCs w:val="28"/>
          <w:shd w:val="clear" w:color="auto" w:fill="FFFFFF"/>
        </w:rPr>
        <w:t xml:space="preserve">Игра </w:t>
      </w:r>
      <w:r w:rsidR="002651B9">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Трясуны</w:t>
      </w:r>
      <w:r w:rsidR="002651B9">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 xml:space="preserve"> способствует физической активности, координации движений и веселью. Это отличный способ провести время весело и </w:t>
      </w:r>
      <w:proofErr w:type="spellStart"/>
      <w:r w:rsidR="00343974" w:rsidRPr="00343974">
        <w:rPr>
          <w:rFonts w:ascii="Times New Roman" w:hAnsi="Times New Roman" w:cs="Times New Roman"/>
          <w:color w:val="000000"/>
          <w:sz w:val="28"/>
          <w:szCs w:val="28"/>
          <w:shd w:val="clear" w:color="auto" w:fill="FFFFFF"/>
        </w:rPr>
        <w:t>соревновательно</w:t>
      </w:r>
      <w:proofErr w:type="spellEnd"/>
      <w:r w:rsidR="00343974" w:rsidRPr="00343974">
        <w:rPr>
          <w:rFonts w:ascii="Times New Roman" w:hAnsi="Times New Roman" w:cs="Times New Roman"/>
          <w:color w:val="000000"/>
          <w:sz w:val="28"/>
          <w:szCs w:val="28"/>
          <w:shd w:val="clear" w:color="auto" w:fill="FFFFFF"/>
        </w:rPr>
        <w:t>. Игра может быть интересной для друзей, семейных сборов или вечеринок, где каждый может попробовать свои силы в этом забавном вызове.</w:t>
      </w:r>
      <w:r w:rsidR="00343974" w:rsidRPr="00343974">
        <w:rPr>
          <w:rFonts w:ascii="Times New Roman" w:hAnsi="Times New Roman" w:cs="Times New Roman"/>
          <w:color w:val="000000"/>
          <w:sz w:val="28"/>
          <w:szCs w:val="28"/>
        </w:rPr>
        <w:br/>
      </w:r>
      <w:r>
        <w:rPr>
          <w:rFonts w:ascii="Times New Roman" w:hAnsi="Times New Roman" w:cs="Times New Roman"/>
          <w:color w:val="000000"/>
          <w:sz w:val="28"/>
          <w:szCs w:val="28"/>
          <w:shd w:val="clear" w:color="auto" w:fill="FFFFFF"/>
        </w:rPr>
        <w:t xml:space="preserve">      </w:t>
      </w:r>
      <w:r w:rsidR="00343974" w:rsidRPr="00343974">
        <w:rPr>
          <w:rFonts w:ascii="Times New Roman" w:hAnsi="Times New Roman" w:cs="Times New Roman"/>
          <w:color w:val="000000"/>
          <w:sz w:val="28"/>
          <w:szCs w:val="28"/>
          <w:shd w:val="clear" w:color="auto" w:fill="FFFFFF"/>
        </w:rPr>
        <w:t xml:space="preserve">Наслаждайтесь веселым соперничеством в игре </w:t>
      </w:r>
      <w:r w:rsidR="002651B9">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Трясуны</w:t>
      </w:r>
      <w:r w:rsidR="002651B9">
        <w:rPr>
          <w:rFonts w:ascii="Times New Roman" w:hAnsi="Times New Roman" w:cs="Times New Roman"/>
          <w:color w:val="000000"/>
          <w:sz w:val="28"/>
          <w:szCs w:val="28"/>
          <w:shd w:val="clear" w:color="auto" w:fill="FFFFFF"/>
        </w:rPr>
        <w:t>»</w:t>
      </w:r>
      <w:r w:rsidR="00343974" w:rsidRPr="00343974">
        <w:rPr>
          <w:rFonts w:ascii="Times New Roman" w:hAnsi="Times New Roman" w:cs="Times New Roman"/>
          <w:color w:val="000000"/>
          <w:sz w:val="28"/>
          <w:szCs w:val="28"/>
          <w:shd w:val="clear" w:color="auto" w:fill="FFFFFF"/>
        </w:rPr>
        <w:t>, трясите своими тазами и станьте победителем, выпустив шарики быстрее других игроков. Это замечательный способ расширить кругозор в развлечениях и создать незабываемые моменты с друзьями или семьей.</w:t>
      </w:r>
    </w:p>
    <w:p w14:paraId="4DDA4730" w14:textId="256EA406" w:rsidR="00A82BDD" w:rsidRPr="00343974" w:rsidRDefault="00A82BDD" w:rsidP="00343974">
      <w:pPr>
        <w:jc w:val="both"/>
        <w:rPr>
          <w:rFonts w:ascii="Times New Roman" w:hAnsi="Times New Roman" w:cs="Times New Roman"/>
          <w:sz w:val="32"/>
          <w:szCs w:val="32"/>
        </w:rPr>
      </w:pPr>
      <w:r>
        <w:rPr>
          <w:rFonts w:ascii="Times New Roman" w:hAnsi="Times New Roman" w:cs="Times New Roman"/>
          <w:color w:val="000000"/>
          <w:sz w:val="28"/>
          <w:szCs w:val="28"/>
          <w:shd w:val="clear" w:color="auto" w:fill="FFFFFF"/>
        </w:rPr>
        <w:t xml:space="preserve">       </w:t>
      </w:r>
    </w:p>
    <w:sectPr w:rsidR="00A82BDD" w:rsidRPr="00343974" w:rsidSect="00A82BDD">
      <w:footerReference w:type="default" r:id="rId10"/>
      <w:pgSz w:w="11906" w:h="16838"/>
      <w:pgMar w:top="1134" w:right="850" w:bottom="1134" w:left="1701" w:header="708" w:footer="708" w:gutter="0"/>
      <w:pgBorders w:display="firstPage" w:offsetFrom="page">
        <w:top w:val="thinThickThinMediumGap" w:sz="24" w:space="24" w:color="7030A0"/>
        <w:left w:val="thinThickThinMediumGap" w:sz="24" w:space="24" w:color="7030A0"/>
        <w:bottom w:val="thinThickThinMediumGap" w:sz="24" w:space="24" w:color="7030A0"/>
        <w:right w:val="thinThickThinMediumGap" w:sz="24" w:space="24" w:color="7030A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9183D9" w14:textId="77777777" w:rsidR="00651DC2" w:rsidRDefault="00651DC2" w:rsidP="000F0DC7">
      <w:pPr>
        <w:spacing w:after="0" w:line="240" w:lineRule="auto"/>
      </w:pPr>
      <w:r>
        <w:separator/>
      </w:r>
    </w:p>
  </w:endnote>
  <w:endnote w:type="continuationSeparator" w:id="0">
    <w:p w14:paraId="02425F0E" w14:textId="77777777" w:rsidR="00651DC2" w:rsidRDefault="00651DC2" w:rsidP="000F0D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3052568"/>
      <w:docPartObj>
        <w:docPartGallery w:val="Page Numbers (Bottom of Page)"/>
        <w:docPartUnique/>
      </w:docPartObj>
    </w:sdtPr>
    <w:sdtContent>
      <w:p w14:paraId="41E7F2D3" w14:textId="1E6872C0" w:rsidR="000F0DC7" w:rsidRDefault="000F0DC7">
        <w:pPr>
          <w:pStyle w:val="a5"/>
          <w:jc w:val="center"/>
        </w:pPr>
        <w:r>
          <w:fldChar w:fldCharType="begin"/>
        </w:r>
        <w:r>
          <w:instrText>PAGE   \* MERGEFORMAT</w:instrText>
        </w:r>
        <w:r>
          <w:fldChar w:fldCharType="separate"/>
        </w:r>
        <w:r>
          <w:t>2</w:t>
        </w:r>
        <w:r>
          <w:fldChar w:fldCharType="end"/>
        </w:r>
      </w:p>
    </w:sdtContent>
  </w:sdt>
  <w:p w14:paraId="2F17A31E" w14:textId="77777777" w:rsidR="000F0DC7" w:rsidRDefault="000F0D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37F25" w14:textId="77777777" w:rsidR="00651DC2" w:rsidRDefault="00651DC2" w:rsidP="000F0DC7">
      <w:pPr>
        <w:spacing w:after="0" w:line="240" w:lineRule="auto"/>
      </w:pPr>
      <w:r>
        <w:separator/>
      </w:r>
    </w:p>
  </w:footnote>
  <w:footnote w:type="continuationSeparator" w:id="0">
    <w:p w14:paraId="779E05F3" w14:textId="77777777" w:rsidR="00651DC2" w:rsidRDefault="00651DC2" w:rsidP="000F0DC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3974"/>
    <w:rsid w:val="000F0DC7"/>
    <w:rsid w:val="001F34AB"/>
    <w:rsid w:val="00225EEB"/>
    <w:rsid w:val="00246CC5"/>
    <w:rsid w:val="00260C2E"/>
    <w:rsid w:val="002651B9"/>
    <w:rsid w:val="00343974"/>
    <w:rsid w:val="004866A9"/>
    <w:rsid w:val="0055083B"/>
    <w:rsid w:val="00651DC2"/>
    <w:rsid w:val="00700625"/>
    <w:rsid w:val="00817640"/>
    <w:rsid w:val="00843445"/>
    <w:rsid w:val="00A61FD8"/>
    <w:rsid w:val="00A82BDD"/>
    <w:rsid w:val="00B7058A"/>
    <w:rsid w:val="00BF0285"/>
    <w:rsid w:val="00C42071"/>
    <w:rsid w:val="00DD3AEF"/>
    <w:rsid w:val="00E23A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F2A86"/>
  <w15:chartTrackingRefBased/>
  <w15:docId w15:val="{6A6FD8AE-4A35-4387-A163-F47B749A6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DC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F0DC7"/>
  </w:style>
  <w:style w:type="paragraph" w:styleId="a5">
    <w:name w:val="footer"/>
    <w:basedOn w:val="a"/>
    <w:link w:val="a6"/>
    <w:uiPriority w:val="99"/>
    <w:unhideWhenUsed/>
    <w:rsid w:val="000F0DC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F0D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485</Words>
  <Characters>2768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dc:creator>
  <cp:keywords/>
  <dc:description/>
  <cp:lastModifiedBy>НАДЕЖДА</cp:lastModifiedBy>
  <cp:revision>2</cp:revision>
  <dcterms:created xsi:type="dcterms:W3CDTF">2024-11-24T16:18:00Z</dcterms:created>
  <dcterms:modified xsi:type="dcterms:W3CDTF">2024-11-24T16:18:00Z</dcterms:modified>
</cp:coreProperties>
</file>