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88" w:rsidRDefault="00072288" w:rsidP="0007228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52"/>
          <w:szCs w:val="52"/>
        </w:rPr>
        <w:t>Консультация  для родителей</w:t>
      </w:r>
    </w:p>
    <w:p w:rsidR="00072288" w:rsidRDefault="00072288" w:rsidP="0007228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52"/>
          <w:szCs w:val="52"/>
        </w:rPr>
        <w:t>на тему</w:t>
      </w:r>
    </w:p>
    <w:p w:rsidR="00072288" w:rsidRDefault="00072288" w:rsidP="0007228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52"/>
          <w:szCs w:val="52"/>
        </w:rPr>
        <w:t>«Приучайте детей трудиться»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Что значит</w:t>
      </w:r>
      <w:r>
        <w:rPr>
          <w:rStyle w:val="c0"/>
          <w:color w:val="000000"/>
          <w:sz w:val="28"/>
          <w:szCs w:val="28"/>
        </w:rPr>
        <w:t> 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- научить любить труд и находить в нем источник радости.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Детский труд</w:t>
      </w:r>
      <w:r>
        <w:rPr>
          <w:rStyle w:val="c0"/>
          <w:color w:val="000000"/>
          <w:sz w:val="28"/>
          <w:szCs w:val="28"/>
        </w:rPr>
        <w:t> - это привлечение детей к работе на регулярной основе.</w:t>
      </w:r>
    </w:p>
    <w:p w:rsidR="00072288" w:rsidRDefault="00072288" w:rsidP="0007228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Дошкольникам доступен легкий хозяйственно-бытовой труд. Участие в нем имеет огромное воспитательное значение. Именно с помощью такого труда устанавливаются у ребенка взаимоотношения с окружающими его людьми.</w:t>
      </w:r>
    </w:p>
    <w:p w:rsidR="00072288" w:rsidRDefault="00072288" w:rsidP="0007228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 У детей дошкольного возраста легко вызвать желание работать, участвовать даже в тех видах труда, которые им еще </w:t>
      </w:r>
      <w:proofErr w:type="gramStart"/>
      <w:r>
        <w:rPr>
          <w:rStyle w:val="c0"/>
          <w:color w:val="000000"/>
          <w:sz w:val="28"/>
          <w:szCs w:val="28"/>
        </w:rPr>
        <w:t>мало доступны</w:t>
      </w:r>
      <w:proofErr w:type="gramEnd"/>
      <w:r>
        <w:rPr>
          <w:rStyle w:val="c0"/>
          <w:color w:val="000000"/>
          <w:sz w:val="28"/>
          <w:szCs w:val="28"/>
        </w:rPr>
        <w:t>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малыша важнейшее средство трудового воспитания - игра.</w:t>
      </w:r>
    </w:p>
    <w:p w:rsidR="00072288" w:rsidRDefault="00072288" w:rsidP="0007228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 Дети двух-трех лет вполне в состоянии выполнить простейшие поручения - убрать свои игрушки, что-то поднять, принести - например, подать маме книгу, папе - очки, бабушке - домашние туфли.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Трудовое, нравственное воспитание подрастающего поколения, формирование активной позиции человека могут быть достигнуты только совместными усилиями семьи и общественности. Очень важно уметь вовремя прийти ребенку на помощь, терпеливо напоминать, что и как надо делать, замечая даже самые маленькие достижения. 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 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 Привлекайте его и к работе по дому - пусть в меру своих сил учится поддерживать порядок в квартире, ставить на место сдвинутые стулья, вытирать пыль. Если детей включают в совместный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доступный труд, они трудятся с большим желанием, стремятся выполнить работу лучше и сделать больше.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Включение детей в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072288" w:rsidRDefault="00072288" w:rsidP="00072288">
      <w:pPr>
        <w:pStyle w:val="c6"/>
        <w:shd w:val="clear" w:color="auto" w:fill="FFFFFF"/>
        <w:spacing w:before="0" w:beforeAutospacing="0" w:after="0" w:afterAutospacing="0"/>
        <w:ind w:firstLine="1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Трудовому воспитанию, т. 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 Главная цель трудового воспитания детей – это формирования у них нравственных ориентиров, трудолюбия, осознания полезности труда. 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p w:rsidR="001564B0" w:rsidRDefault="001564B0"/>
    <w:sectPr w:rsidR="001564B0" w:rsidSect="0015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2288"/>
    <w:rsid w:val="00072288"/>
    <w:rsid w:val="000D6444"/>
    <w:rsid w:val="001564B0"/>
    <w:rsid w:val="0029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44"/>
    <w:pPr>
      <w:spacing w:after="0" w:line="240" w:lineRule="auto"/>
      <w:ind w:firstLine="567"/>
    </w:pPr>
    <w:rPr>
      <w:rFonts w:ascii="Arial" w:hAnsi="Arial"/>
      <w:szCs w:val="20"/>
      <w:lang w:eastAsia="ru-RU"/>
    </w:rPr>
  </w:style>
  <w:style w:type="paragraph" w:styleId="3">
    <w:name w:val="heading 3"/>
    <w:basedOn w:val="a"/>
    <w:link w:val="30"/>
    <w:qFormat/>
    <w:rsid w:val="000D6444"/>
    <w:pPr>
      <w:spacing w:before="100" w:beforeAutospacing="1" w:after="100" w:afterAutospacing="1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4">
    <w:name w:val="heading 4"/>
    <w:basedOn w:val="a"/>
    <w:next w:val="a"/>
    <w:link w:val="40"/>
    <w:qFormat/>
    <w:rsid w:val="000D644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444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6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0D6444"/>
    <w:rPr>
      <w:rFonts w:cs="Times New Roman"/>
      <w:b/>
    </w:rPr>
  </w:style>
  <w:style w:type="paragraph" w:styleId="a4">
    <w:name w:val="No Spacing"/>
    <w:uiPriority w:val="1"/>
    <w:qFormat/>
    <w:rsid w:val="000D6444"/>
    <w:pPr>
      <w:spacing w:after="0" w:line="240" w:lineRule="auto"/>
      <w:ind w:firstLine="567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0D6444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Cs w:val="22"/>
      <w:lang w:eastAsia="en-US"/>
    </w:rPr>
  </w:style>
  <w:style w:type="paragraph" w:customStyle="1" w:styleId="c7">
    <w:name w:val="c7"/>
    <w:basedOn w:val="a"/>
    <w:rsid w:val="0007228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2288"/>
  </w:style>
  <w:style w:type="paragraph" w:customStyle="1" w:styleId="c6">
    <w:name w:val="c6"/>
    <w:basedOn w:val="a"/>
    <w:rsid w:val="0007228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2288"/>
  </w:style>
  <w:style w:type="paragraph" w:customStyle="1" w:styleId="c8">
    <w:name w:val="c8"/>
    <w:basedOn w:val="a"/>
    <w:rsid w:val="0007228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>Krokoz™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Таня</dc:creator>
  <cp:lastModifiedBy>Роман и Таня</cp:lastModifiedBy>
  <cp:revision>2</cp:revision>
  <dcterms:created xsi:type="dcterms:W3CDTF">2019-12-31T09:33:00Z</dcterms:created>
  <dcterms:modified xsi:type="dcterms:W3CDTF">2019-12-31T09:33:00Z</dcterms:modified>
</cp:coreProperties>
</file>