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5B" w:rsidRDefault="00C0465B" w:rsidP="00C04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C00000"/>
          <w:sz w:val="36"/>
          <w:szCs w:val="36"/>
        </w:rPr>
        <w:t>Консультация для родителей на тему:</w:t>
      </w:r>
    </w:p>
    <w:p w:rsidR="00C0465B" w:rsidRDefault="00C0465B" w:rsidP="00C04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C00000"/>
          <w:sz w:val="36"/>
          <w:szCs w:val="36"/>
        </w:rPr>
        <w:t>«Закаливание детей в семье»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 - САМАЯ ЛУЧШАЯ ПОРА ДЛЯ ЗАКАЛИВАНИЯ!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i/>
          <w:iCs/>
          <w:color w:val="0070C0"/>
          <w:sz w:val="28"/>
          <w:szCs w:val="28"/>
        </w:rPr>
        <w:t> Воздушные процедуры</w:t>
      </w:r>
      <w:r>
        <w:rPr>
          <w:rStyle w:val="c2"/>
          <w:color w:val="0070C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самая легкая форма закаливания. Свежий воздух - основа закаливания. Он стимулирует обмен веществ, повышает настроение, иммунитет, улучшает сон и аппетит.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Воздушные ванны являются фактором наименьшего воздействия на организм ребенка по сравнению с водными процедурами. Тем не менее, проведение данной процедуры требует специального контроля, поскольку при неправильном ее использовании дети могут исчерпать свои адаптивные возможности к изменению температуры и переохладиться.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проведении воздушной ванны необходимо постепенно обнажать тело ребенка: вначале руки, затем ноги, далее обнажают тело до пояса, и лишь затем ребенка можно оставить в трусах. Воздушные ванны лучше проводить сразу после утренней гимнастики: снимите с ребенка одежду, пусть стоит голеньким на ковре.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Эффективность воздушных ванн обеспечивается за счет длительного пребывания детей на свежем воздухе и соответствием одежды тепловому режиму в помещении и во время прогулки. Это известно многим. Но когда, как и насколько регулярно вы проветриваете свою квартиру?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правило, заботливые мамы открывают форточку один-два раза в день на 5-10 минут. Этого явно недостаточно. Свежий воздух должен быть во время утренней гимнастики, других физкультурных упражнений, во время сна. Для этого нужно проветривать помещение 4-5 раз в день по 10-15 минут. По крайней мере, раз в день проводите сквозное проветривание квартиры. Это можно делать во время прогулки детей.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Большое значение для дошкольников имеют прогулки на свежем воздухе. Дошкольники должны гулять не менее 3-4 часов в день, желательно в любую погоду. Температура воздуха в помещении: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старший дошкольный возраст (5—7 лет) -18—21 градус;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младший дошкольный возраст (3—5 лет) — 19—22 градуса.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солнечной погоде, несильном ветре и температуре наружного воздуха выше 18 градусов следует держать все окна постоянно открытыми.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FF0000"/>
          <w:sz w:val="28"/>
          <w:szCs w:val="28"/>
        </w:rPr>
        <w:t>Водные процедуры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являются эффективным средством для увеличения адаптационных возможностей развивающегося организма ребенка дошкольного возраста. Использовать воду с целью закаливания нужно в сочетании с гигиеническими процедурами при умывании, мытье ног и т.п. Проведению водных процедур должны предшествовать воздушные ванны.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летний период водные процедуры проводятся в зависимости от наличия имеющихся условий и индивидуальных характеристик состояния здоровья ребенка. Самыми доступными, на наш взгляд, являются такие, как обширное умывание, мытье ног прохладной водой, полоскание полости рта и горла, игры с водой. Проводится обязательно в теплом помещении или в теплое время года на улице.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Одна из самых распространенных закаливающих процедур - </w:t>
      </w:r>
      <w:r>
        <w:rPr>
          <w:rStyle w:val="c7"/>
          <w:b/>
          <w:bCs/>
          <w:i/>
          <w:iCs/>
          <w:color w:val="7030A0"/>
          <w:sz w:val="28"/>
          <w:szCs w:val="28"/>
        </w:rPr>
        <w:t>купание.</w:t>
      </w:r>
      <w:r>
        <w:rPr>
          <w:rStyle w:val="c2"/>
          <w:color w:val="7030A0"/>
          <w:sz w:val="28"/>
          <w:szCs w:val="28"/>
        </w:rPr>
        <w:t> 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ребенок не любит поплескаться вдоволь в открытом водоеме жарким летним днем! Но не стоит забывать, что основной закаливающий эффект при купании дает не длительное пребывание в прохладной воде, а частая смена температур. Непродолжительное купание - не более 5-10 минут в зависимости от температуры воды - должно сменяться 15-20-минутным пребыванием на солнце (не под прямыми лучами), в тепле. Обязательно переоденьте мокрый купальник или плавки. Со временем продолжительность купания можно увеличить до 10-15 минут в зависимости от температуры воды и состояния ребенка.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0465B" w:rsidRDefault="00C0465B" w:rsidP="00C0465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6"/>
          <w:szCs w:val="36"/>
        </w:rPr>
        <w:t>Помните: «Солнце, воздух и вода – наши лучшие друзья!»</w:t>
      </w:r>
    </w:p>
    <w:p w:rsidR="000419BF" w:rsidRDefault="00C0465B"/>
    <w:sectPr w:rsidR="0004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5B"/>
    <w:rsid w:val="003426A5"/>
    <w:rsid w:val="00A274D1"/>
    <w:rsid w:val="00C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C387AB-6629-469F-BFCF-43CCD9E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0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465B"/>
  </w:style>
  <w:style w:type="paragraph" w:customStyle="1" w:styleId="c4">
    <w:name w:val="c4"/>
    <w:basedOn w:val="a"/>
    <w:rsid w:val="00C0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65B"/>
  </w:style>
  <w:style w:type="character" w:customStyle="1" w:styleId="c3">
    <w:name w:val="c3"/>
    <w:basedOn w:val="a0"/>
    <w:rsid w:val="00C0465B"/>
  </w:style>
  <w:style w:type="character" w:customStyle="1" w:styleId="c2">
    <w:name w:val="c2"/>
    <w:basedOn w:val="a0"/>
    <w:rsid w:val="00C0465B"/>
  </w:style>
  <w:style w:type="character" w:customStyle="1" w:styleId="c1">
    <w:name w:val="c1"/>
    <w:basedOn w:val="a0"/>
    <w:rsid w:val="00C0465B"/>
  </w:style>
  <w:style w:type="character" w:customStyle="1" w:styleId="c7">
    <w:name w:val="c7"/>
    <w:basedOn w:val="a0"/>
    <w:rsid w:val="00C0465B"/>
  </w:style>
  <w:style w:type="character" w:customStyle="1" w:styleId="c12">
    <w:name w:val="c12"/>
    <w:basedOn w:val="a0"/>
    <w:rsid w:val="00C0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2019-03-31T19:21:00Z</dcterms:created>
  <dcterms:modified xsi:type="dcterms:W3CDTF">2019-03-31T19:22:00Z</dcterms:modified>
</cp:coreProperties>
</file>